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A0C" w:rsidRPr="006F7C8A" w:rsidRDefault="00920D7A" w:rsidP="0000362B">
      <w:pPr>
        <w:tabs>
          <w:tab w:val="left" w:pos="2880"/>
        </w:tabs>
        <w:rPr>
          <w:rFonts w:ascii="Arial" w:hAnsi="Arial" w:cs="Arial"/>
          <w:color w:val="000000"/>
          <w:sz w:val="18"/>
          <w:szCs w:val="18"/>
        </w:rPr>
      </w:pPr>
      <w:bookmarkStart w:id="0" w:name="OLE_LINK2"/>
      <w:bookmarkStart w:id="1" w:name="OLE_LINK3"/>
      <w:r>
        <w:rPr>
          <w:rFonts w:ascii="Arial" w:hAnsi="Arial" w:cs="Arial"/>
          <w:bCs/>
          <w:color w:val="000000"/>
        </w:rPr>
        <w:tab/>
      </w:r>
      <w:r w:rsidR="00F60698" w:rsidRPr="00515261">
        <w:rPr>
          <w:rFonts w:ascii="Arial" w:hAnsi="Arial" w:cs="Arial"/>
          <w:bCs/>
          <w:color w:val="000000"/>
        </w:rPr>
        <w:t>William W. Quick, MD, FACP, FACE</w:t>
      </w:r>
      <w:bookmarkEnd w:id="0"/>
      <w:bookmarkEnd w:id="1"/>
    </w:p>
    <w:p w:rsidR="00920D7A" w:rsidRDefault="0000362B" w:rsidP="0000362B">
      <w:pPr>
        <w:tabs>
          <w:tab w:val="left" w:pos="2880"/>
        </w:tabs>
        <w:rPr>
          <w:rFonts w:ascii="Arial" w:hAnsi="Arial" w:cs="Arial"/>
          <w:b/>
          <w:color w:val="000000"/>
        </w:rPr>
      </w:pPr>
      <w:r w:rsidRPr="00515261">
        <w:rPr>
          <w:rFonts w:ascii="Arial" w:hAnsi="Arial" w:cs="Arial"/>
          <w:b/>
          <w:color w:val="000000"/>
        </w:rPr>
        <w:tab/>
      </w:r>
      <w:r w:rsidR="00777FD9" w:rsidRPr="00515261">
        <w:rPr>
          <w:rFonts w:ascii="Arial" w:hAnsi="Arial" w:cs="Arial"/>
          <w:color w:val="000000"/>
        </w:rPr>
        <w:t>North C</w:t>
      </w:r>
      <w:r w:rsidR="00F60698" w:rsidRPr="00515261">
        <w:rPr>
          <w:rFonts w:ascii="Arial" w:hAnsi="Arial" w:cs="Arial"/>
          <w:color w:val="000000"/>
        </w:rPr>
        <w:t>harleston, South Carolina, USA</w:t>
      </w:r>
    </w:p>
    <w:p w:rsidR="00431C7D" w:rsidRPr="00515261" w:rsidRDefault="00920D7A" w:rsidP="0000362B">
      <w:pPr>
        <w:tabs>
          <w:tab w:val="left" w:pos="2880"/>
        </w:tabs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color w:val="000000"/>
        </w:rPr>
        <w:tab/>
      </w:r>
      <w:r w:rsidRPr="00920D7A">
        <w:rPr>
          <w:rFonts w:ascii="Arial" w:hAnsi="Arial" w:cs="Arial"/>
          <w:color w:val="000000"/>
        </w:rPr>
        <w:t>ww</w:t>
      </w:r>
      <w:r>
        <w:rPr>
          <w:rFonts w:ascii="Arial" w:hAnsi="Arial" w:cs="Arial"/>
          <w:color w:val="000000"/>
        </w:rPr>
        <w:t>q@swq.com</w:t>
      </w:r>
      <w:r w:rsidR="00402EA9" w:rsidRPr="00515261">
        <w:rPr>
          <w:rFonts w:ascii="Arial" w:hAnsi="Arial" w:cs="Arial"/>
          <w:b/>
          <w:color w:val="000000"/>
        </w:rPr>
        <w:tab/>
      </w:r>
    </w:p>
    <w:p w:rsidR="00431C7D" w:rsidRPr="00515261" w:rsidRDefault="00431C7D" w:rsidP="00431C7D">
      <w:pPr>
        <w:tabs>
          <w:tab w:val="left" w:pos="2880"/>
        </w:tabs>
        <w:ind w:left="2880" w:hanging="2880"/>
        <w:rPr>
          <w:rFonts w:ascii="Arial" w:hAnsi="Arial" w:cs="Arial"/>
          <w:bCs/>
          <w:color w:val="000000"/>
        </w:rPr>
      </w:pPr>
    </w:p>
    <w:p w:rsidR="00821106" w:rsidRDefault="00821106" w:rsidP="00A306D6">
      <w:pPr>
        <w:tabs>
          <w:tab w:val="left" w:pos="2880"/>
        </w:tabs>
        <w:rPr>
          <w:rFonts w:ascii="Arial" w:hAnsi="Arial" w:cs="Arial"/>
          <w:b/>
          <w:color w:val="000000"/>
        </w:rPr>
      </w:pPr>
    </w:p>
    <w:p w:rsidR="00C95A0C" w:rsidRDefault="00C95A0C" w:rsidP="00A306D6">
      <w:pPr>
        <w:tabs>
          <w:tab w:val="left" w:pos="2880"/>
        </w:tabs>
        <w:rPr>
          <w:rFonts w:ascii="Arial" w:hAnsi="Arial" w:cs="Arial"/>
          <w:b/>
          <w:color w:val="000000"/>
        </w:rPr>
      </w:pPr>
      <w:r w:rsidRPr="00515261">
        <w:rPr>
          <w:rFonts w:ascii="Arial" w:hAnsi="Arial" w:cs="Arial"/>
          <w:b/>
          <w:color w:val="000000"/>
        </w:rPr>
        <w:t>SUMMARY</w:t>
      </w:r>
    </w:p>
    <w:p w:rsidR="00821106" w:rsidRPr="00515261" w:rsidRDefault="00821106" w:rsidP="00A306D6">
      <w:pPr>
        <w:tabs>
          <w:tab w:val="left" w:pos="2880"/>
        </w:tabs>
        <w:rPr>
          <w:rFonts w:ascii="Arial" w:hAnsi="Arial" w:cs="Arial"/>
          <w:b/>
          <w:color w:val="000000"/>
        </w:rPr>
      </w:pPr>
    </w:p>
    <w:p w:rsidR="00C95A0C" w:rsidRPr="00C90C70" w:rsidRDefault="00C95A0C" w:rsidP="00ED40BA">
      <w:pPr>
        <w:rPr>
          <w:rStyle w:val="apple-style-span"/>
          <w:rFonts w:ascii="Calibri" w:hAnsi="Calibri" w:cs="Arial"/>
          <w:color w:val="000000"/>
          <w:sz w:val="22"/>
          <w:szCs w:val="22"/>
          <w:shd w:val="clear" w:color="auto" w:fill="FFFFFF"/>
        </w:rPr>
      </w:pPr>
      <w:r w:rsidRPr="00C90C70">
        <w:rPr>
          <w:rStyle w:val="apple-style-span"/>
          <w:rFonts w:ascii="Calibri" w:hAnsi="Calibri" w:cs="Arial"/>
          <w:color w:val="000000"/>
          <w:sz w:val="22"/>
          <w:szCs w:val="22"/>
          <w:shd w:val="clear" w:color="auto" w:fill="FFFFFF"/>
        </w:rPr>
        <w:t>Dr. Quick</w:t>
      </w:r>
      <w:r w:rsidR="00F402D0" w:rsidRPr="00C90C70">
        <w:rPr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</w:t>
      </w:r>
      <w:r w:rsidR="00027F77" w:rsidRPr="00C90C70">
        <w:rPr>
          <w:rFonts w:ascii="Calibri" w:hAnsi="Calibri"/>
          <w:sz w:val="22"/>
          <w:szCs w:val="22"/>
          <w:shd w:val="clear" w:color="auto" w:fill="FFFFFF"/>
        </w:rPr>
        <w:t xml:space="preserve">is board-certified in both internal medicine and in endocrinology and metabolism, and is a Fellow of the American College of Physicians and a Fellow of the American College of Endocrinology. </w:t>
      </w:r>
      <w:r w:rsidR="00F402D0" w:rsidRPr="00C90C70">
        <w:rPr>
          <w:rFonts w:ascii="Calibri" w:hAnsi="Calibri"/>
          <w:sz w:val="22"/>
          <w:szCs w:val="22"/>
          <w:shd w:val="clear" w:color="auto" w:fill="FFFFFF"/>
        </w:rPr>
        <w:t>He</w:t>
      </w:r>
      <w:r w:rsidR="00027F77" w:rsidRPr="00C90C70">
        <w:rPr>
          <w:rFonts w:ascii="Calibri" w:hAnsi="Calibri"/>
          <w:sz w:val="22"/>
          <w:szCs w:val="22"/>
          <w:shd w:val="clear" w:color="auto" w:fill="FFFFFF"/>
        </w:rPr>
        <w:t xml:space="preserve"> has worked</w:t>
      </w:r>
      <w:r w:rsidR="005F5907" w:rsidRPr="00C90C70">
        <w:rPr>
          <w:rFonts w:ascii="Calibri" w:hAnsi="Calibri"/>
          <w:sz w:val="22"/>
          <w:szCs w:val="22"/>
          <w:shd w:val="clear" w:color="auto" w:fill="FFFFFF"/>
        </w:rPr>
        <w:t xml:space="preserve"> in the area of pharmacovigilance for various pharmaceutical companies and a CRO</w:t>
      </w:r>
      <w:r w:rsidR="00027F77" w:rsidRPr="00C90C70">
        <w:rPr>
          <w:rFonts w:ascii="Calibri" w:hAnsi="Calibri"/>
          <w:sz w:val="22"/>
          <w:szCs w:val="22"/>
          <w:shd w:val="clear" w:color="auto" w:fill="FFFFFF"/>
        </w:rPr>
        <w:t xml:space="preserve"> from 1998 to 2013</w:t>
      </w:r>
      <w:r w:rsidRPr="00C90C70">
        <w:rPr>
          <w:rStyle w:val="apple-style-span"/>
          <w:rFonts w:ascii="Calibri" w:hAnsi="Calibri" w:cs="Arial"/>
          <w:color w:val="000000"/>
          <w:sz w:val="22"/>
          <w:szCs w:val="22"/>
          <w:shd w:val="clear" w:color="auto" w:fill="FFFFFF"/>
        </w:rPr>
        <w:t>. Prior to joining the pharmaceutical industry, he served in the USPHS in Alaska, was Associate Professor of Internal Medicine at the University of South Dakota, and</w:t>
      </w:r>
      <w:r w:rsidR="000F375C" w:rsidRPr="00C90C70">
        <w:rPr>
          <w:rStyle w:val="apple-style-span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was in private practice of</w:t>
      </w:r>
      <w:r w:rsidRPr="00C90C70">
        <w:rPr>
          <w:rStyle w:val="apple-style-span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endocrinology, with an emphasis on diabetes care. He has been ac</w:t>
      </w:r>
      <w:r w:rsidR="007B0DE8" w:rsidRPr="00C90C70">
        <w:rPr>
          <w:rStyle w:val="apple-style-span"/>
          <w:rFonts w:ascii="Calibri" w:hAnsi="Calibri" w:cs="Arial"/>
          <w:color w:val="000000"/>
          <w:sz w:val="22"/>
          <w:szCs w:val="22"/>
          <w:shd w:val="clear" w:color="auto" w:fill="FFFFFF"/>
        </w:rPr>
        <w:t>tive in the ADA for many</w:t>
      </w:r>
      <w:r w:rsidRPr="00C90C70">
        <w:rPr>
          <w:rStyle w:val="apple-style-span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years, and is a Past President of the American Association of Diabetes Educators, a</w:t>
      </w:r>
      <w:r w:rsidR="00617AEB" w:rsidRPr="00C90C70">
        <w:rPr>
          <w:rStyle w:val="apple-style-span"/>
          <w:rFonts w:ascii="Calibri" w:hAnsi="Calibri" w:cs="Arial"/>
          <w:color w:val="000000"/>
          <w:sz w:val="22"/>
          <w:szCs w:val="22"/>
          <w:shd w:val="clear" w:color="auto" w:fill="FFFFFF"/>
        </w:rPr>
        <w:t>nd has been a</w:t>
      </w:r>
      <w:r w:rsidRPr="00C90C70">
        <w:rPr>
          <w:rStyle w:val="apple-style-span"/>
          <w:rFonts w:ascii="Calibri" w:hAnsi="Calibri" w:cs="Arial"/>
          <w:color w:val="000000"/>
          <w:sz w:val="22"/>
          <w:szCs w:val="22"/>
          <w:shd w:val="clear" w:color="auto" w:fill="FFFFFF"/>
        </w:rPr>
        <w:t xml:space="preserve"> member of DIA, AACE, the Endocrine Society, and the American College of Physicians.</w:t>
      </w:r>
    </w:p>
    <w:p w:rsidR="000A05E7" w:rsidRPr="00C90C70" w:rsidRDefault="000A05E7" w:rsidP="00ED40BA">
      <w:pPr>
        <w:rPr>
          <w:rStyle w:val="apple-style-span"/>
          <w:rFonts w:ascii="Calibri" w:hAnsi="Calibri" w:cs="Arial"/>
          <w:color w:val="000000"/>
          <w:sz w:val="22"/>
          <w:szCs w:val="22"/>
          <w:shd w:val="clear" w:color="auto" w:fill="FFFFFF"/>
        </w:rPr>
      </w:pPr>
    </w:p>
    <w:p w:rsidR="00FC68BC" w:rsidRDefault="00FC68BC" w:rsidP="00ED40BA">
      <w:pPr>
        <w:rPr>
          <w:rFonts w:ascii="Calibri" w:hAnsi="Calibri"/>
          <w:color w:val="333333"/>
          <w:sz w:val="22"/>
          <w:szCs w:val="22"/>
          <w:shd w:val="clear" w:color="auto" w:fill="FFFFFF"/>
        </w:rPr>
      </w:pPr>
      <w:r>
        <w:rPr>
          <w:rFonts w:ascii="Calibri" w:hAnsi="Calibri"/>
          <w:color w:val="333333"/>
          <w:sz w:val="22"/>
          <w:szCs w:val="22"/>
          <w:shd w:val="clear" w:color="auto" w:fill="FFFFFF"/>
        </w:rPr>
        <w:t>Bill</w:t>
      </w:r>
      <w:r w:rsidR="000A05E7" w:rsidRPr="00C90C70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has written about diabetes on the Internet since </w:t>
      </w:r>
      <w:r w:rsidR="0076324A">
        <w:rPr>
          <w:rFonts w:ascii="Calibri" w:hAnsi="Calibri"/>
          <w:color w:val="333333"/>
          <w:sz w:val="22"/>
          <w:szCs w:val="22"/>
          <w:shd w:val="clear" w:color="auto" w:fill="FFFFFF"/>
        </w:rPr>
        <w:t>1995. He</w:t>
      </w:r>
      <w:r w:rsidR="006653BF" w:rsidRPr="00C90C70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is</w:t>
      </w:r>
      <w:r w:rsidR="009B2293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presently</w:t>
      </w:r>
      <w:r w:rsidR="006653BF" w:rsidRPr="00C90C70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the editor of a</w:t>
      </w:r>
      <w:r w:rsidR="000A05E7" w:rsidRPr="00C90C70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diabetes website, </w:t>
      </w:r>
      <w:r w:rsidR="000A05E7" w:rsidRPr="009F5E08">
        <w:rPr>
          <w:rFonts w:ascii="Calibri" w:hAnsi="Calibri"/>
          <w:i/>
          <w:color w:val="333333"/>
          <w:sz w:val="22"/>
          <w:szCs w:val="22"/>
          <w:shd w:val="clear" w:color="auto" w:fill="FFFFFF"/>
        </w:rPr>
        <w:t>D-is-for-Diabetes.com</w:t>
      </w:r>
      <w:r w:rsidR="000A05E7" w:rsidRPr="00C90C70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</w:t>
      </w:r>
    </w:p>
    <w:p w:rsidR="00FC68BC" w:rsidRDefault="00FC68BC" w:rsidP="00ED40BA">
      <w:pPr>
        <w:rPr>
          <w:rFonts w:ascii="Calibri" w:hAnsi="Calibri"/>
          <w:color w:val="333333"/>
          <w:sz w:val="22"/>
          <w:szCs w:val="22"/>
          <w:shd w:val="clear" w:color="auto" w:fill="FFFFFF"/>
        </w:rPr>
      </w:pPr>
    </w:p>
    <w:p w:rsidR="000A05E7" w:rsidRPr="00C90C70" w:rsidRDefault="00D27DA0" w:rsidP="00ED40BA">
      <w:pPr>
        <w:rPr>
          <w:rStyle w:val="apple-style-span"/>
          <w:rFonts w:ascii="Calibri" w:hAnsi="Calibri" w:cs="Arial"/>
          <w:color w:val="000000"/>
          <w:sz w:val="22"/>
          <w:szCs w:val="22"/>
          <w:shd w:val="clear" w:color="auto" w:fill="FFFFFF"/>
        </w:rPr>
      </w:pPr>
      <w:r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He </w:t>
      </w:r>
      <w:r w:rsidR="000A05E7" w:rsidRPr="00C90C70">
        <w:rPr>
          <w:rFonts w:ascii="Calibri" w:hAnsi="Calibri"/>
          <w:color w:val="333333"/>
          <w:sz w:val="22"/>
          <w:szCs w:val="22"/>
          <w:shd w:val="clear" w:color="auto" w:fill="FFFFFF"/>
        </w:rPr>
        <w:t>also</w:t>
      </w:r>
      <w:r w:rsidR="00F16167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h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as</w:t>
      </w:r>
      <w:r w:rsidR="00F16167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been</w:t>
      </w:r>
      <w:r w:rsidR="000A05E7" w:rsidRPr="00C90C70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</w:t>
      </w:r>
      <w:r w:rsidR="00FC68BC">
        <w:rPr>
          <w:rFonts w:ascii="Calibri" w:hAnsi="Calibri"/>
          <w:color w:val="333333"/>
          <w:sz w:val="22"/>
          <w:szCs w:val="22"/>
          <w:shd w:val="clear" w:color="auto" w:fill="FFFFFF"/>
        </w:rPr>
        <w:t>active with</w:t>
      </w:r>
      <w:r w:rsidR="000A05E7" w:rsidRPr="00C90C70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</w:t>
      </w:r>
      <w:r w:rsidR="00BA2307">
        <w:rPr>
          <w:rFonts w:ascii="Calibri" w:hAnsi="Calibri"/>
          <w:color w:val="333333"/>
          <w:sz w:val="22"/>
          <w:szCs w:val="22"/>
          <w:shd w:val="clear" w:color="auto" w:fill="FFFFFF"/>
        </w:rPr>
        <w:t>America’s Boating Club Charleston (the Charleston Sail and Power Squadron), wh</w:t>
      </w:r>
      <w:r>
        <w:rPr>
          <w:rFonts w:ascii="Calibri" w:hAnsi="Calibri"/>
          <w:color w:val="333333"/>
          <w:sz w:val="22"/>
          <w:szCs w:val="22"/>
          <w:shd w:val="clear" w:color="auto" w:fill="FFFFFF"/>
        </w:rPr>
        <w:t>ere he served as Commander and wa</w:t>
      </w:r>
      <w:r w:rsidR="00BA2307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s </w:t>
      </w:r>
      <w:r w:rsidR="000B2D47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the </w:t>
      </w:r>
      <w:r w:rsidR="00BA2307">
        <w:rPr>
          <w:rFonts w:ascii="Calibri" w:hAnsi="Calibri"/>
          <w:color w:val="333333"/>
          <w:sz w:val="22"/>
          <w:szCs w:val="22"/>
          <w:shd w:val="clear" w:color="auto" w:fill="FFFFFF"/>
        </w:rPr>
        <w:t>webmaster for the club’s website</w:t>
      </w:r>
      <w:r w:rsidR="00F16167">
        <w:rPr>
          <w:rFonts w:ascii="Calibri" w:hAnsi="Calibri"/>
          <w:color w:val="333333"/>
          <w:sz w:val="22"/>
          <w:szCs w:val="22"/>
          <w:shd w:val="clear" w:color="auto" w:fill="FFFFFF"/>
        </w:rPr>
        <w:t xml:space="preserve"> for many years</w:t>
      </w:r>
      <w:r w:rsidR="00BA2307">
        <w:rPr>
          <w:rFonts w:ascii="Calibri" w:hAnsi="Calibri"/>
          <w:color w:val="333333"/>
          <w:sz w:val="22"/>
          <w:szCs w:val="22"/>
          <w:shd w:val="clear" w:color="auto" w:fill="FFFFFF"/>
        </w:rPr>
        <w:t>.</w:t>
      </w:r>
    </w:p>
    <w:p w:rsidR="00C95A0C" w:rsidRPr="00C90C70" w:rsidRDefault="00C95A0C" w:rsidP="00ED40BA">
      <w:pPr>
        <w:rPr>
          <w:rFonts w:ascii="Calibri" w:hAnsi="Calibri"/>
          <w:b/>
          <w:sz w:val="22"/>
          <w:szCs w:val="22"/>
        </w:rPr>
      </w:pPr>
    </w:p>
    <w:p w:rsidR="00C95A0C" w:rsidRPr="00515261" w:rsidRDefault="00C95A0C" w:rsidP="00A306D6">
      <w:pPr>
        <w:tabs>
          <w:tab w:val="left" w:pos="2880"/>
        </w:tabs>
        <w:rPr>
          <w:rFonts w:ascii="Arial" w:hAnsi="Arial" w:cs="Arial"/>
          <w:b/>
          <w:color w:val="000000"/>
        </w:rPr>
      </w:pPr>
    </w:p>
    <w:p w:rsidR="00431C7D" w:rsidRPr="00515261" w:rsidRDefault="00C95A0C" w:rsidP="00A306D6">
      <w:pPr>
        <w:tabs>
          <w:tab w:val="left" w:pos="2880"/>
        </w:tabs>
        <w:rPr>
          <w:rFonts w:ascii="Arial" w:hAnsi="Arial" w:cs="Arial"/>
          <w:b/>
          <w:color w:val="000000"/>
        </w:rPr>
      </w:pPr>
      <w:r w:rsidRPr="00515261">
        <w:rPr>
          <w:rFonts w:ascii="Arial" w:hAnsi="Arial" w:cs="Arial"/>
          <w:b/>
          <w:color w:val="000000"/>
        </w:rPr>
        <w:t>E</w:t>
      </w:r>
      <w:r w:rsidR="00431C7D" w:rsidRPr="00515261">
        <w:rPr>
          <w:rFonts w:ascii="Arial" w:hAnsi="Arial" w:cs="Arial"/>
          <w:b/>
          <w:color w:val="000000"/>
        </w:rPr>
        <w:t>DUCATION</w:t>
      </w:r>
      <w:r w:rsidR="00A306D6" w:rsidRPr="00515261">
        <w:rPr>
          <w:rFonts w:ascii="Arial" w:hAnsi="Arial" w:cs="Arial"/>
          <w:color w:val="000000"/>
        </w:rPr>
        <w:tab/>
      </w:r>
      <w:r w:rsidR="00A306D6" w:rsidRPr="00515261">
        <w:rPr>
          <w:rFonts w:ascii="Arial" w:hAnsi="Arial" w:cs="Arial"/>
          <w:b/>
          <w:color w:val="000000"/>
        </w:rPr>
        <w:tab/>
      </w:r>
    </w:p>
    <w:p w:rsidR="00431C7D" w:rsidRPr="00515261" w:rsidRDefault="00431C7D" w:rsidP="00431C7D">
      <w:pPr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1971-1972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  <w:u w:val="single"/>
        </w:rPr>
        <w:t>Fellowship, Endocrinology</w:t>
      </w: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  <w:t>University of Missouri Medical Center</w:t>
      </w: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  <w:t>Columbia, MO, USA</w:t>
      </w: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1968-1971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  <w:u w:val="single"/>
        </w:rPr>
        <w:t>Internship and Residency, Internal Medicine</w:t>
      </w: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  <w:t>University of Missouri Medical Center</w:t>
      </w: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  <w:t>Columbia, MO, USA</w:t>
      </w: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  <w:u w:val="single"/>
        </w:rPr>
      </w:pPr>
      <w:r w:rsidRPr="00515261">
        <w:rPr>
          <w:rFonts w:ascii="Arial" w:hAnsi="Arial" w:cs="Arial"/>
          <w:color w:val="000000"/>
        </w:rPr>
        <w:t>1968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  <w:u w:val="single"/>
        </w:rPr>
        <w:t>Doctor of Medicine</w:t>
      </w: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  <w:t>State University of NY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  <w:tab w:val="left" w:pos="288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  <w:t>New York, USA</w:t>
      </w: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  <w:u w:val="single"/>
        </w:rPr>
      </w:pPr>
      <w:r w:rsidRPr="00515261">
        <w:rPr>
          <w:rFonts w:ascii="Arial" w:hAnsi="Arial" w:cs="Arial"/>
          <w:color w:val="000000"/>
        </w:rPr>
        <w:t>1964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  <w:u w:val="single"/>
        </w:rPr>
        <w:t>Bachelor of Arts</w:t>
      </w: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  <w:t>College of Wooster</w:t>
      </w: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  <w:t>Wooster, OH, USA</w:t>
      </w:r>
    </w:p>
    <w:p w:rsidR="00431C7D" w:rsidRDefault="00431C7D" w:rsidP="00431C7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</w:p>
    <w:p w:rsidR="00FB6886" w:rsidRDefault="00FB6886" w:rsidP="00431C7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</w:p>
    <w:p w:rsidR="009B2293" w:rsidRDefault="009B2293" w:rsidP="00431C7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</w:p>
    <w:p w:rsidR="00FB6886" w:rsidRDefault="00FB6886" w:rsidP="00431C7D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</w:p>
    <w:p w:rsidR="00710BDD" w:rsidRDefault="00710BDD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br w:type="page"/>
      </w:r>
    </w:p>
    <w:p w:rsidR="00431C7D" w:rsidRPr="00515261" w:rsidRDefault="00431C7D" w:rsidP="00431C7D">
      <w:pPr>
        <w:rPr>
          <w:rFonts w:ascii="Arial" w:hAnsi="Arial" w:cs="Arial"/>
          <w:b/>
          <w:color w:val="000000"/>
        </w:rPr>
      </w:pPr>
      <w:r w:rsidRPr="00515261">
        <w:rPr>
          <w:rFonts w:ascii="Arial" w:hAnsi="Arial" w:cs="Arial"/>
          <w:b/>
          <w:color w:val="000000"/>
        </w:rPr>
        <w:lastRenderedPageBreak/>
        <w:t>PROFESSIONAL EXPERIENCE</w:t>
      </w:r>
    </w:p>
    <w:p w:rsidR="00431C7D" w:rsidRPr="00515261" w:rsidRDefault="00431C7D" w:rsidP="00431C7D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</w:p>
    <w:p w:rsidR="005F5907" w:rsidRDefault="00053DCC" w:rsidP="00053DCC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October 2012</w:t>
      </w:r>
      <w:r w:rsidRPr="00515261">
        <w:rPr>
          <w:rFonts w:ascii="Arial" w:hAnsi="Arial" w:cs="Arial"/>
          <w:color w:val="000000"/>
        </w:rPr>
        <w:t xml:space="preserve"> - </w:t>
      </w:r>
      <w:r>
        <w:rPr>
          <w:rFonts w:ascii="Arial" w:hAnsi="Arial" w:cs="Arial"/>
          <w:color w:val="000000"/>
        </w:rPr>
        <w:t>February 2013</w:t>
      </w:r>
      <w:r w:rsidRPr="00515261">
        <w:rPr>
          <w:rFonts w:ascii="Arial" w:hAnsi="Arial" w:cs="Arial"/>
          <w:color w:val="000000"/>
        </w:rPr>
        <w:tab/>
      </w:r>
    </w:p>
    <w:p w:rsidR="00D64CC0" w:rsidRDefault="005F5907" w:rsidP="00053DCC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53DCC">
        <w:rPr>
          <w:rFonts w:ascii="Arial" w:hAnsi="Arial" w:cs="Arial"/>
          <w:color w:val="000000"/>
          <w:u w:val="single"/>
        </w:rPr>
        <w:t>Consultan</w:t>
      </w:r>
      <w:r w:rsidR="00265562">
        <w:rPr>
          <w:rFonts w:ascii="Arial" w:hAnsi="Arial" w:cs="Arial"/>
          <w:color w:val="000000"/>
          <w:u w:val="single"/>
        </w:rPr>
        <w:t>t</w:t>
      </w:r>
      <w:r w:rsidR="00053DCC" w:rsidRPr="00515261">
        <w:rPr>
          <w:rFonts w:ascii="Arial" w:hAnsi="Arial" w:cs="Arial"/>
          <w:color w:val="000000"/>
        </w:rPr>
        <w:tab/>
      </w:r>
    </w:p>
    <w:p w:rsidR="00053DCC" w:rsidRDefault="00D64CC0" w:rsidP="00053DCC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="00053DCC">
        <w:rPr>
          <w:rFonts w:ascii="Arial" w:hAnsi="Arial" w:cs="Arial"/>
          <w:color w:val="000000"/>
        </w:rPr>
        <w:t>Product Safety and Pharmacovigilance</w:t>
      </w:r>
    </w:p>
    <w:p w:rsidR="00053DCC" w:rsidRPr="00515261" w:rsidRDefault="00053DCC" w:rsidP="00053DCC">
      <w:pPr>
        <w:pStyle w:val="BodyTextIndent"/>
        <w:tabs>
          <w:tab w:val="left" w:pos="2880"/>
        </w:tabs>
        <w:ind w:left="2880" w:hanging="28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Astellas</w:t>
      </w:r>
      <w:proofErr w:type="spellEnd"/>
      <w:r>
        <w:rPr>
          <w:rFonts w:ascii="Arial" w:hAnsi="Arial" w:cs="Arial"/>
          <w:color w:val="000000"/>
        </w:rPr>
        <w:t xml:space="preserve"> Pharma Global Development</w:t>
      </w:r>
    </w:p>
    <w:p w:rsidR="00053DCC" w:rsidRPr="00515261" w:rsidRDefault="00053DCC" w:rsidP="00053DCC">
      <w:pPr>
        <w:pStyle w:val="BodyTextIndent"/>
        <w:tabs>
          <w:tab w:val="left" w:pos="2880"/>
        </w:tabs>
        <w:ind w:left="2880" w:hanging="2880"/>
        <w:jc w:val="both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Northbrook, IL</w:t>
      </w:r>
      <w:r w:rsidRPr="00515261">
        <w:rPr>
          <w:rFonts w:ascii="Arial" w:hAnsi="Arial" w:cs="Arial"/>
          <w:color w:val="000000"/>
        </w:rPr>
        <w:t>, USA</w:t>
      </w:r>
    </w:p>
    <w:p w:rsidR="00265562" w:rsidRDefault="00265562" w:rsidP="00431C7D">
      <w:pPr>
        <w:pStyle w:val="BodyTextIndent"/>
        <w:tabs>
          <w:tab w:val="left" w:pos="2880"/>
        </w:tabs>
        <w:ind w:left="2880" w:hanging="2880"/>
        <w:jc w:val="both"/>
        <w:rPr>
          <w:rFonts w:ascii="Arial" w:hAnsi="Arial" w:cs="Arial"/>
          <w:color w:val="000000"/>
        </w:rPr>
      </w:pPr>
    </w:p>
    <w:p w:rsidR="00431C7D" w:rsidRPr="00515261" w:rsidRDefault="00F60698" w:rsidP="00431C7D">
      <w:pPr>
        <w:pStyle w:val="BodyTextIndent"/>
        <w:tabs>
          <w:tab w:val="left" w:pos="2880"/>
        </w:tabs>
        <w:ind w:left="2880" w:hanging="2880"/>
        <w:jc w:val="both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June 2011</w:t>
      </w:r>
      <w:r w:rsidR="00B7729C" w:rsidRPr="00515261">
        <w:rPr>
          <w:rFonts w:ascii="Arial" w:hAnsi="Arial" w:cs="Arial"/>
          <w:color w:val="000000"/>
        </w:rPr>
        <w:t xml:space="preserve"> </w:t>
      </w:r>
      <w:r w:rsidR="00AE1858" w:rsidRPr="00515261">
        <w:rPr>
          <w:rFonts w:ascii="Arial" w:hAnsi="Arial" w:cs="Arial"/>
          <w:color w:val="000000"/>
        </w:rPr>
        <w:t>-</w:t>
      </w:r>
      <w:r w:rsidR="00431C7D" w:rsidRPr="00515261">
        <w:rPr>
          <w:rFonts w:ascii="Arial" w:hAnsi="Arial" w:cs="Arial"/>
          <w:color w:val="000000"/>
        </w:rPr>
        <w:t xml:space="preserve"> </w:t>
      </w:r>
      <w:r w:rsidR="00B7729C" w:rsidRPr="00515261">
        <w:rPr>
          <w:rFonts w:ascii="Arial" w:hAnsi="Arial" w:cs="Arial"/>
          <w:color w:val="000000"/>
        </w:rPr>
        <w:t>October 2011</w:t>
      </w:r>
      <w:r w:rsidR="00431C7D" w:rsidRPr="00515261">
        <w:rPr>
          <w:rFonts w:ascii="Arial" w:hAnsi="Arial" w:cs="Arial"/>
          <w:color w:val="000000"/>
        </w:rPr>
        <w:tab/>
      </w:r>
      <w:r w:rsidR="000D62F6" w:rsidRPr="00515261">
        <w:rPr>
          <w:rFonts w:ascii="Arial" w:hAnsi="Arial" w:cs="Arial"/>
          <w:color w:val="000000"/>
          <w:u w:val="single"/>
        </w:rPr>
        <w:t>Vice President Drug Safety</w:t>
      </w:r>
      <w:r w:rsidR="00431C7D" w:rsidRPr="00515261">
        <w:rPr>
          <w:rFonts w:ascii="Arial" w:hAnsi="Arial" w:cs="Arial"/>
          <w:color w:val="000000"/>
          <w:u w:val="single"/>
        </w:rPr>
        <w:t xml:space="preserve"> </w:t>
      </w:r>
    </w:p>
    <w:p w:rsidR="00431C7D" w:rsidRPr="00515261" w:rsidRDefault="00431C7D" w:rsidP="00431C7D">
      <w:pPr>
        <w:pStyle w:val="BodyTextIndent"/>
        <w:tabs>
          <w:tab w:val="left" w:pos="2880"/>
        </w:tabs>
        <w:ind w:left="2880" w:hanging="2880"/>
        <w:jc w:val="both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</w:r>
      <w:proofErr w:type="gramStart"/>
      <w:r w:rsidR="000D62F6" w:rsidRPr="00515261">
        <w:rPr>
          <w:rFonts w:ascii="Arial" w:hAnsi="Arial" w:cs="Arial"/>
          <w:color w:val="000000"/>
        </w:rPr>
        <w:t>i3</w:t>
      </w:r>
      <w:proofErr w:type="gramEnd"/>
      <w:r w:rsidR="00504B9F">
        <w:rPr>
          <w:rFonts w:ascii="Arial" w:hAnsi="Arial" w:cs="Arial"/>
          <w:color w:val="000000"/>
        </w:rPr>
        <w:t xml:space="preserve"> Drug Safety</w:t>
      </w:r>
    </w:p>
    <w:p w:rsidR="00431C7D" w:rsidRDefault="00431C7D" w:rsidP="00431C7D">
      <w:pPr>
        <w:pStyle w:val="BodyTextIndent"/>
        <w:tabs>
          <w:tab w:val="left" w:pos="2880"/>
        </w:tabs>
        <w:ind w:left="2880" w:hanging="2880"/>
        <w:jc w:val="both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</w:r>
      <w:r w:rsidR="000D62F6" w:rsidRPr="00515261">
        <w:rPr>
          <w:rFonts w:ascii="Arial" w:hAnsi="Arial" w:cs="Arial"/>
          <w:color w:val="000000"/>
        </w:rPr>
        <w:t>Basking Ridge, N</w:t>
      </w:r>
      <w:r w:rsidR="00504B9F">
        <w:rPr>
          <w:rFonts w:ascii="Arial" w:hAnsi="Arial" w:cs="Arial"/>
          <w:color w:val="000000"/>
        </w:rPr>
        <w:t>J</w:t>
      </w:r>
      <w:r w:rsidR="000D62F6" w:rsidRPr="00515261">
        <w:rPr>
          <w:rFonts w:ascii="Arial" w:hAnsi="Arial" w:cs="Arial"/>
          <w:color w:val="000000"/>
        </w:rPr>
        <w:t>, USA</w:t>
      </w:r>
    </w:p>
    <w:p w:rsidR="000C2C90" w:rsidRPr="00515261" w:rsidRDefault="000C2C90" w:rsidP="00431C7D">
      <w:pPr>
        <w:pStyle w:val="BodyTextIndent"/>
        <w:tabs>
          <w:tab w:val="left" w:pos="2880"/>
        </w:tabs>
        <w:ind w:left="2880" w:hanging="2880"/>
        <w:jc w:val="both"/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pStyle w:val="BodyTextIndent"/>
        <w:ind w:left="2880" w:right="-36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 xml:space="preserve">May </w:t>
      </w:r>
      <w:r w:rsidR="00AE1858" w:rsidRPr="00515261">
        <w:rPr>
          <w:rFonts w:ascii="Arial" w:hAnsi="Arial" w:cs="Arial"/>
          <w:color w:val="000000"/>
          <w:szCs w:val="24"/>
        </w:rPr>
        <w:t>2010 -</w:t>
      </w:r>
      <w:r w:rsidRPr="00515261">
        <w:rPr>
          <w:rFonts w:ascii="Arial" w:hAnsi="Arial" w:cs="Arial"/>
          <w:color w:val="000000"/>
          <w:szCs w:val="24"/>
        </w:rPr>
        <w:t xml:space="preserve"> June 2011</w:t>
      </w: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  <w:u w:val="single"/>
        </w:rPr>
        <w:t>Senior Medical Director &amp; Head, Medical Safety Services</w:t>
      </w:r>
    </w:p>
    <w:p w:rsidR="00F60698" w:rsidRPr="00515261" w:rsidRDefault="00F60698" w:rsidP="00F60698">
      <w:pPr>
        <w:pStyle w:val="BodyTextIndent"/>
        <w:ind w:left="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</w:rPr>
        <w:tab/>
      </w:r>
      <w:proofErr w:type="gramStart"/>
      <w:r w:rsidRPr="00515261">
        <w:rPr>
          <w:rFonts w:ascii="Arial" w:hAnsi="Arial" w:cs="Arial"/>
          <w:color w:val="000000"/>
          <w:szCs w:val="24"/>
        </w:rPr>
        <w:t>i3</w:t>
      </w:r>
      <w:proofErr w:type="gramEnd"/>
      <w:r w:rsidRPr="00515261">
        <w:rPr>
          <w:rFonts w:ascii="Arial" w:hAnsi="Arial" w:cs="Arial"/>
          <w:color w:val="000000"/>
          <w:szCs w:val="24"/>
        </w:rPr>
        <w:t xml:space="preserve"> Drug Safety</w:t>
      </w:r>
    </w:p>
    <w:p w:rsidR="00F60698" w:rsidRPr="00515261" w:rsidRDefault="00F60698" w:rsidP="00F60698">
      <w:pPr>
        <w:pStyle w:val="BodyTextIndent"/>
        <w:ind w:left="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bCs/>
          <w:color w:val="000000"/>
          <w:szCs w:val="24"/>
        </w:rPr>
        <w:t>Basking Ridge</w:t>
      </w:r>
      <w:r w:rsidRPr="00515261">
        <w:rPr>
          <w:rFonts w:ascii="Arial" w:hAnsi="Arial" w:cs="Arial"/>
          <w:color w:val="000000"/>
          <w:szCs w:val="24"/>
        </w:rPr>
        <w:t>, NJ, USA</w:t>
      </w:r>
    </w:p>
    <w:p w:rsidR="00F60698" w:rsidRPr="00515261" w:rsidRDefault="00F60698" w:rsidP="00F60698">
      <w:pPr>
        <w:pStyle w:val="BodyTextIndent"/>
        <w:rPr>
          <w:rFonts w:ascii="Arial" w:hAnsi="Arial" w:cs="Arial"/>
          <w:color w:val="000000"/>
          <w:szCs w:val="24"/>
        </w:rPr>
      </w:pPr>
    </w:p>
    <w:p w:rsidR="00F60698" w:rsidRPr="00515261" w:rsidRDefault="00AE185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  <w:u w:val="single"/>
        </w:rPr>
      </w:pPr>
      <w:r w:rsidRPr="00515261">
        <w:rPr>
          <w:rFonts w:ascii="Arial" w:hAnsi="Arial" w:cs="Arial"/>
          <w:color w:val="000000"/>
          <w:szCs w:val="24"/>
        </w:rPr>
        <w:t>2008 -</w:t>
      </w:r>
      <w:r w:rsidR="00F60698" w:rsidRPr="00515261">
        <w:rPr>
          <w:rFonts w:ascii="Arial" w:hAnsi="Arial" w:cs="Arial"/>
          <w:color w:val="000000"/>
          <w:szCs w:val="24"/>
        </w:rPr>
        <w:t xml:space="preserve"> </w:t>
      </w:r>
      <w:r w:rsidR="00277268" w:rsidRPr="00515261">
        <w:rPr>
          <w:rFonts w:ascii="Arial" w:hAnsi="Arial" w:cs="Arial"/>
          <w:color w:val="000000"/>
          <w:szCs w:val="24"/>
        </w:rPr>
        <w:t xml:space="preserve">May </w:t>
      </w:r>
      <w:r w:rsidR="00F60698" w:rsidRPr="00515261">
        <w:rPr>
          <w:rFonts w:ascii="Arial" w:hAnsi="Arial" w:cs="Arial"/>
          <w:color w:val="000000"/>
          <w:szCs w:val="24"/>
        </w:rPr>
        <w:t>2010</w:t>
      </w:r>
      <w:r w:rsidR="00F60698" w:rsidRPr="00515261">
        <w:rPr>
          <w:rFonts w:ascii="Arial" w:hAnsi="Arial" w:cs="Arial"/>
          <w:color w:val="000000"/>
          <w:szCs w:val="24"/>
        </w:rPr>
        <w:tab/>
      </w:r>
      <w:r w:rsidR="00F60698" w:rsidRPr="00515261">
        <w:rPr>
          <w:rFonts w:ascii="Arial" w:hAnsi="Arial" w:cs="Arial"/>
          <w:color w:val="000000"/>
          <w:szCs w:val="24"/>
          <w:u w:val="single"/>
        </w:rPr>
        <w:t>Executive Medical Director for the Americas, Endocrinology &amp; Metabolic Disease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Medical &amp; Scientific Affairs, i3 Research</w:t>
      </w:r>
    </w:p>
    <w:p w:rsidR="00F60698" w:rsidRPr="00515261" w:rsidRDefault="00F60698" w:rsidP="00F60698">
      <w:pPr>
        <w:pStyle w:val="BodyTextIndent"/>
        <w:ind w:left="3240" w:hanging="36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bCs/>
          <w:color w:val="000000"/>
          <w:szCs w:val="24"/>
        </w:rPr>
        <w:t>Basking Ridge</w:t>
      </w:r>
      <w:r w:rsidRPr="00515261">
        <w:rPr>
          <w:rFonts w:ascii="Arial" w:hAnsi="Arial" w:cs="Arial"/>
          <w:color w:val="000000"/>
          <w:szCs w:val="24"/>
        </w:rPr>
        <w:t>, NJ, USA</w:t>
      </w:r>
    </w:p>
    <w:p w:rsidR="00277268" w:rsidRPr="00515261" w:rsidRDefault="0027726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</w:p>
    <w:p w:rsidR="00F60698" w:rsidRPr="00515261" w:rsidRDefault="00AE185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  <w:u w:val="single"/>
        </w:rPr>
      </w:pPr>
      <w:r w:rsidRPr="00515261">
        <w:rPr>
          <w:rFonts w:ascii="Arial" w:hAnsi="Arial" w:cs="Arial"/>
          <w:color w:val="000000"/>
          <w:szCs w:val="24"/>
        </w:rPr>
        <w:t>2007 -</w:t>
      </w:r>
      <w:r w:rsidR="00F60698" w:rsidRPr="00515261">
        <w:rPr>
          <w:rFonts w:ascii="Arial" w:hAnsi="Arial" w:cs="Arial"/>
          <w:color w:val="000000"/>
          <w:szCs w:val="24"/>
        </w:rPr>
        <w:t xml:space="preserve"> 2008</w:t>
      </w:r>
      <w:r w:rsidR="00F60698" w:rsidRPr="00515261">
        <w:rPr>
          <w:rFonts w:ascii="Arial" w:hAnsi="Arial" w:cs="Arial"/>
          <w:color w:val="000000"/>
          <w:szCs w:val="24"/>
        </w:rPr>
        <w:tab/>
      </w:r>
      <w:r w:rsidR="00F60698" w:rsidRPr="00515261">
        <w:rPr>
          <w:rFonts w:ascii="Arial" w:hAnsi="Arial" w:cs="Arial"/>
          <w:color w:val="000000"/>
          <w:szCs w:val="24"/>
          <w:u w:val="single"/>
        </w:rPr>
        <w:t>Senior Medical Director, Endocrinology &amp; Metabolic Disease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Medical &amp; Scientific Affairs, i3 Research</w:t>
      </w:r>
    </w:p>
    <w:p w:rsidR="00F60698" w:rsidRPr="00515261" w:rsidRDefault="00F60698" w:rsidP="00F60698">
      <w:pPr>
        <w:pStyle w:val="BodyTextIndent"/>
        <w:ind w:left="3240" w:hanging="36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bCs/>
          <w:color w:val="000000"/>
          <w:szCs w:val="24"/>
        </w:rPr>
        <w:t>Basking Ridge</w:t>
      </w:r>
      <w:r w:rsidRPr="00515261">
        <w:rPr>
          <w:rFonts w:ascii="Arial" w:hAnsi="Arial" w:cs="Arial"/>
          <w:color w:val="000000"/>
          <w:szCs w:val="24"/>
        </w:rPr>
        <w:t>, NJ, USA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</w:r>
    </w:p>
    <w:p w:rsidR="00F60698" w:rsidRPr="00515261" w:rsidRDefault="00AE185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  <w:u w:val="single"/>
        </w:rPr>
      </w:pPr>
      <w:r w:rsidRPr="00515261">
        <w:rPr>
          <w:rFonts w:ascii="Arial" w:hAnsi="Arial" w:cs="Arial"/>
          <w:color w:val="000000"/>
          <w:szCs w:val="24"/>
        </w:rPr>
        <w:t>2005 -</w:t>
      </w:r>
      <w:r w:rsidR="00F60698" w:rsidRPr="00515261">
        <w:rPr>
          <w:rFonts w:ascii="Arial" w:hAnsi="Arial" w:cs="Arial"/>
          <w:color w:val="000000"/>
          <w:szCs w:val="24"/>
        </w:rPr>
        <w:t xml:space="preserve"> 2007</w:t>
      </w:r>
      <w:r w:rsidR="00F60698" w:rsidRPr="00515261">
        <w:rPr>
          <w:rFonts w:ascii="Arial" w:hAnsi="Arial" w:cs="Arial"/>
          <w:color w:val="000000"/>
          <w:szCs w:val="24"/>
        </w:rPr>
        <w:tab/>
      </w:r>
      <w:r w:rsidR="00F60698" w:rsidRPr="00515261">
        <w:rPr>
          <w:rFonts w:ascii="Arial" w:hAnsi="Arial" w:cs="Arial"/>
          <w:color w:val="000000"/>
          <w:szCs w:val="24"/>
          <w:u w:val="single"/>
        </w:rPr>
        <w:t xml:space="preserve">Director, Global Pharmacovigilance and Head, Case Review Physicians Group - Global Pharmacovigilance 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Schering-Plough Research Institute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Springfield, NJ, USA</w:t>
      </w:r>
    </w:p>
    <w:p w:rsidR="00F60698" w:rsidRPr="00515261" w:rsidRDefault="00F60698" w:rsidP="00F60698">
      <w:pPr>
        <w:pStyle w:val="BodyTextIndent"/>
        <w:rPr>
          <w:rFonts w:ascii="Arial" w:hAnsi="Arial" w:cs="Arial"/>
          <w:color w:val="000000"/>
          <w:szCs w:val="24"/>
        </w:rPr>
      </w:pPr>
    </w:p>
    <w:p w:rsidR="00F60698" w:rsidRPr="00515261" w:rsidRDefault="00AE185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  <w:u w:val="single"/>
        </w:rPr>
      </w:pPr>
      <w:r w:rsidRPr="00515261">
        <w:rPr>
          <w:rFonts w:ascii="Arial" w:hAnsi="Arial" w:cs="Arial"/>
          <w:color w:val="000000"/>
          <w:szCs w:val="24"/>
        </w:rPr>
        <w:t>2001 -</w:t>
      </w:r>
      <w:r w:rsidR="00F60698" w:rsidRPr="00515261">
        <w:rPr>
          <w:rFonts w:ascii="Arial" w:hAnsi="Arial" w:cs="Arial"/>
          <w:color w:val="000000"/>
          <w:szCs w:val="24"/>
        </w:rPr>
        <w:t xml:space="preserve"> 2005</w:t>
      </w:r>
      <w:r w:rsidR="00F60698" w:rsidRPr="00515261">
        <w:rPr>
          <w:rFonts w:ascii="Arial" w:hAnsi="Arial" w:cs="Arial"/>
          <w:color w:val="000000"/>
          <w:szCs w:val="24"/>
        </w:rPr>
        <w:tab/>
      </w:r>
      <w:r w:rsidR="00F60698" w:rsidRPr="00515261">
        <w:rPr>
          <w:rFonts w:ascii="Arial" w:hAnsi="Arial" w:cs="Arial"/>
          <w:color w:val="000000"/>
          <w:szCs w:val="24"/>
          <w:u w:val="single"/>
        </w:rPr>
        <w:t>Associate Director, Global Pharmacovigilance and Epidemiology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  <w:lang w:val="fr-FR"/>
        </w:rPr>
      </w:pP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  <w:lang w:val="fr-FR"/>
        </w:rPr>
        <w:t>Sanofi-Aventis (</w:t>
      </w:r>
      <w:proofErr w:type="spellStart"/>
      <w:r w:rsidRPr="00515261">
        <w:rPr>
          <w:rFonts w:ascii="Arial" w:hAnsi="Arial" w:cs="Arial"/>
          <w:color w:val="000000"/>
          <w:szCs w:val="24"/>
          <w:lang w:val="fr-FR"/>
        </w:rPr>
        <w:t>formerly</w:t>
      </w:r>
      <w:proofErr w:type="spellEnd"/>
      <w:r w:rsidRPr="00515261">
        <w:rPr>
          <w:rFonts w:ascii="Arial" w:hAnsi="Arial" w:cs="Arial"/>
          <w:color w:val="000000"/>
          <w:szCs w:val="24"/>
          <w:lang w:val="fr-FR"/>
        </w:rPr>
        <w:t xml:space="preserve"> Aventis Pharmaceuticals)</w:t>
      </w:r>
    </w:p>
    <w:p w:rsidR="00F60698" w:rsidRPr="00504B9F" w:rsidRDefault="00F60698" w:rsidP="00504B9F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  <w:lang w:val="fr-FR"/>
        </w:rPr>
        <w:tab/>
      </w:r>
      <w:r w:rsidRPr="00515261">
        <w:rPr>
          <w:rFonts w:ascii="Arial" w:hAnsi="Arial" w:cs="Arial"/>
          <w:color w:val="000000"/>
          <w:szCs w:val="24"/>
        </w:rPr>
        <w:t>Bridgewater, NJ, USA</w:t>
      </w:r>
    </w:p>
    <w:p w:rsidR="00277268" w:rsidRPr="00515261" w:rsidRDefault="00277268" w:rsidP="00F60698">
      <w:pPr>
        <w:pStyle w:val="BodyTextIndent"/>
        <w:keepNext/>
        <w:keepLines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</w:p>
    <w:p w:rsidR="00F60698" w:rsidRPr="00515261" w:rsidRDefault="00AE1858" w:rsidP="00F60698">
      <w:pPr>
        <w:pStyle w:val="BodyTextIndent"/>
        <w:keepNext/>
        <w:keepLines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>1998 -</w:t>
      </w:r>
      <w:r w:rsidR="00F60698" w:rsidRPr="00515261">
        <w:rPr>
          <w:rFonts w:ascii="Arial" w:hAnsi="Arial" w:cs="Arial"/>
          <w:color w:val="000000"/>
          <w:szCs w:val="24"/>
        </w:rPr>
        <w:t xml:space="preserve"> 2001</w:t>
      </w:r>
      <w:r w:rsidR="00F60698" w:rsidRPr="00515261">
        <w:rPr>
          <w:rFonts w:ascii="Arial" w:hAnsi="Arial" w:cs="Arial"/>
          <w:color w:val="000000"/>
          <w:szCs w:val="24"/>
        </w:rPr>
        <w:tab/>
      </w:r>
      <w:r w:rsidR="00F60698" w:rsidRPr="00515261">
        <w:rPr>
          <w:rFonts w:ascii="Arial" w:hAnsi="Arial" w:cs="Arial"/>
          <w:color w:val="000000"/>
          <w:szCs w:val="24"/>
          <w:u w:val="single"/>
        </w:rPr>
        <w:t>Associate Medical Director, Drug Safety Surveillance</w:t>
      </w:r>
    </w:p>
    <w:p w:rsidR="00F60698" w:rsidRPr="00515261" w:rsidRDefault="00F60698" w:rsidP="00F60698">
      <w:pPr>
        <w:pStyle w:val="BodyTextIndent"/>
        <w:keepNext/>
        <w:keepLines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Pfizer Inc. (formerly Parke-Davis Pharmaceutical Research)</w:t>
      </w:r>
    </w:p>
    <w:p w:rsidR="00F60698" w:rsidRPr="00515261" w:rsidRDefault="00F60698" w:rsidP="00F60698">
      <w:pPr>
        <w:pStyle w:val="BodyTextIndent"/>
        <w:keepNext/>
        <w:keepLines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Ann Arbor, MI, USA</w:t>
      </w:r>
    </w:p>
    <w:p w:rsidR="00F60698" w:rsidRPr="00515261" w:rsidRDefault="00F60698" w:rsidP="00504B9F">
      <w:pPr>
        <w:pStyle w:val="BodyTextIndent"/>
        <w:ind w:left="0"/>
        <w:rPr>
          <w:rFonts w:ascii="Arial" w:hAnsi="Arial" w:cs="Arial"/>
          <w:color w:val="000000"/>
          <w:szCs w:val="24"/>
        </w:rPr>
      </w:pPr>
    </w:p>
    <w:p w:rsidR="000C2C90" w:rsidRDefault="000C2C90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</w:p>
    <w:p w:rsidR="000C2C90" w:rsidRDefault="000C2C90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</w:p>
    <w:p w:rsidR="000C2C90" w:rsidRDefault="000C2C90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lastRenderedPageBreak/>
        <w:t>1997</w:t>
      </w:r>
      <w:r w:rsidR="00AE1858" w:rsidRPr="00515261">
        <w:rPr>
          <w:rFonts w:ascii="Arial" w:hAnsi="Arial" w:cs="Arial"/>
          <w:color w:val="000000"/>
          <w:szCs w:val="24"/>
        </w:rPr>
        <w:t xml:space="preserve"> -</w:t>
      </w:r>
      <w:r w:rsidRPr="00515261">
        <w:rPr>
          <w:rFonts w:ascii="Arial" w:hAnsi="Arial" w:cs="Arial"/>
          <w:color w:val="000000"/>
          <w:szCs w:val="24"/>
        </w:rPr>
        <w:t xml:space="preserve"> 1998</w:t>
      </w: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  <w:u w:val="single"/>
        </w:rPr>
        <w:t>Medical Staff (part-time)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Missouri State Board of Registration for the Healing Arts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Jefferson City, MO, USA</w:t>
      </w:r>
    </w:p>
    <w:p w:rsidR="00F60698" w:rsidRPr="00515261" w:rsidRDefault="00F60698" w:rsidP="00F60698">
      <w:pPr>
        <w:pStyle w:val="BodyTextIndent"/>
        <w:rPr>
          <w:rFonts w:ascii="Arial" w:hAnsi="Arial" w:cs="Arial"/>
          <w:color w:val="000000"/>
          <w:szCs w:val="24"/>
        </w:rPr>
      </w:pP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>1986</w:t>
      </w:r>
      <w:r w:rsidR="00AE1858" w:rsidRPr="00515261">
        <w:rPr>
          <w:rFonts w:ascii="Arial" w:hAnsi="Arial" w:cs="Arial"/>
          <w:color w:val="000000"/>
          <w:szCs w:val="24"/>
        </w:rPr>
        <w:t xml:space="preserve"> </w:t>
      </w:r>
      <w:r w:rsidRPr="00515261">
        <w:rPr>
          <w:rFonts w:ascii="Arial" w:hAnsi="Arial" w:cs="Arial"/>
          <w:color w:val="000000"/>
          <w:szCs w:val="24"/>
        </w:rPr>
        <w:t>-</w:t>
      </w:r>
      <w:r w:rsidR="00AE1858" w:rsidRPr="00515261">
        <w:rPr>
          <w:rFonts w:ascii="Arial" w:hAnsi="Arial" w:cs="Arial"/>
          <w:color w:val="000000"/>
          <w:szCs w:val="24"/>
        </w:rPr>
        <w:t xml:space="preserve"> </w:t>
      </w:r>
      <w:r w:rsidRPr="00515261">
        <w:rPr>
          <w:rFonts w:ascii="Arial" w:hAnsi="Arial" w:cs="Arial"/>
          <w:color w:val="000000"/>
          <w:szCs w:val="24"/>
        </w:rPr>
        <w:t>1998</w:t>
      </w: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  <w:u w:val="single"/>
        </w:rPr>
        <w:t>Private Practice Physician (Endocrinology)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Midwest Diabetes Care Center</w:t>
      </w:r>
    </w:p>
    <w:p w:rsidR="00265562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Kansas City/Independence, MO, USA</w:t>
      </w:r>
    </w:p>
    <w:p w:rsidR="00265562" w:rsidRDefault="00265562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  <w:u w:val="single"/>
        </w:rPr>
      </w:pPr>
      <w:r w:rsidRPr="00515261">
        <w:rPr>
          <w:rFonts w:ascii="Arial" w:hAnsi="Arial" w:cs="Arial"/>
          <w:color w:val="000000"/>
          <w:szCs w:val="24"/>
        </w:rPr>
        <w:t>1985</w:t>
      </w:r>
      <w:r w:rsidR="00AE1858" w:rsidRPr="00515261">
        <w:rPr>
          <w:rFonts w:ascii="Arial" w:hAnsi="Arial" w:cs="Arial"/>
          <w:color w:val="000000"/>
          <w:szCs w:val="24"/>
        </w:rPr>
        <w:t xml:space="preserve"> </w:t>
      </w:r>
      <w:r w:rsidRPr="00515261">
        <w:rPr>
          <w:rFonts w:ascii="Arial" w:hAnsi="Arial" w:cs="Arial"/>
          <w:color w:val="000000"/>
          <w:szCs w:val="24"/>
        </w:rPr>
        <w:t>-</w:t>
      </w:r>
      <w:r w:rsidR="00AE1858" w:rsidRPr="00515261">
        <w:rPr>
          <w:rFonts w:ascii="Arial" w:hAnsi="Arial" w:cs="Arial"/>
          <w:color w:val="000000"/>
          <w:szCs w:val="24"/>
        </w:rPr>
        <w:t xml:space="preserve"> </w:t>
      </w:r>
      <w:r w:rsidRPr="00515261">
        <w:rPr>
          <w:rFonts w:ascii="Arial" w:hAnsi="Arial" w:cs="Arial"/>
          <w:color w:val="000000"/>
          <w:szCs w:val="24"/>
        </w:rPr>
        <w:t>1986</w:t>
      </w: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  <w:u w:val="single"/>
        </w:rPr>
        <w:t>Private Practice Physician (Endocrinology)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Midwest Diabetes and Endocrinology Center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West Des Moines, IA, USA</w:t>
      </w:r>
    </w:p>
    <w:p w:rsidR="00CF31C5" w:rsidRPr="00515261" w:rsidRDefault="00CF31C5" w:rsidP="00F60698">
      <w:pPr>
        <w:pStyle w:val="BodyTextIndent"/>
        <w:rPr>
          <w:rFonts w:ascii="Arial" w:hAnsi="Arial" w:cs="Arial"/>
          <w:color w:val="000000"/>
          <w:szCs w:val="24"/>
        </w:rPr>
      </w:pP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>1981</w:t>
      </w:r>
      <w:r w:rsidR="00AE1858" w:rsidRPr="00515261">
        <w:rPr>
          <w:rFonts w:ascii="Arial" w:hAnsi="Arial" w:cs="Arial"/>
          <w:color w:val="000000"/>
          <w:szCs w:val="24"/>
        </w:rPr>
        <w:t xml:space="preserve"> </w:t>
      </w:r>
      <w:r w:rsidRPr="00515261">
        <w:rPr>
          <w:rFonts w:ascii="Arial" w:hAnsi="Arial" w:cs="Arial"/>
          <w:color w:val="000000"/>
          <w:szCs w:val="24"/>
        </w:rPr>
        <w:t>-</w:t>
      </w:r>
      <w:r w:rsidR="00AE1858" w:rsidRPr="00515261">
        <w:rPr>
          <w:rFonts w:ascii="Arial" w:hAnsi="Arial" w:cs="Arial"/>
          <w:color w:val="000000"/>
          <w:szCs w:val="24"/>
        </w:rPr>
        <w:t xml:space="preserve"> </w:t>
      </w:r>
      <w:r w:rsidRPr="00515261">
        <w:rPr>
          <w:rFonts w:ascii="Arial" w:hAnsi="Arial" w:cs="Arial"/>
          <w:color w:val="000000"/>
          <w:szCs w:val="24"/>
        </w:rPr>
        <w:t>1985</w:t>
      </w: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  <w:u w:val="single"/>
        </w:rPr>
        <w:t>Private Practice Physician (Endocrinology)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Downtown Yankton Medical Clinic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Yankton, SD, USA</w:t>
      </w:r>
    </w:p>
    <w:p w:rsidR="00F60698" w:rsidRPr="00515261" w:rsidRDefault="00F60698" w:rsidP="00F60698">
      <w:pPr>
        <w:pStyle w:val="BodyTextIndent"/>
        <w:rPr>
          <w:rFonts w:ascii="Arial" w:hAnsi="Arial" w:cs="Arial"/>
          <w:color w:val="000000"/>
          <w:szCs w:val="24"/>
        </w:rPr>
      </w:pP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>1978</w:t>
      </w:r>
      <w:r w:rsidR="00AE1858" w:rsidRPr="00515261">
        <w:rPr>
          <w:rFonts w:ascii="Arial" w:hAnsi="Arial" w:cs="Arial"/>
          <w:color w:val="000000"/>
          <w:szCs w:val="24"/>
        </w:rPr>
        <w:t xml:space="preserve"> </w:t>
      </w:r>
      <w:r w:rsidRPr="00515261">
        <w:rPr>
          <w:rFonts w:ascii="Arial" w:hAnsi="Arial" w:cs="Arial"/>
          <w:color w:val="000000"/>
          <w:szCs w:val="24"/>
        </w:rPr>
        <w:t>-</w:t>
      </w:r>
      <w:r w:rsidR="00AE1858" w:rsidRPr="00515261">
        <w:rPr>
          <w:rFonts w:ascii="Arial" w:hAnsi="Arial" w:cs="Arial"/>
          <w:color w:val="000000"/>
          <w:szCs w:val="24"/>
        </w:rPr>
        <w:t xml:space="preserve"> </w:t>
      </w:r>
      <w:r w:rsidRPr="00515261">
        <w:rPr>
          <w:rFonts w:ascii="Arial" w:hAnsi="Arial" w:cs="Arial"/>
          <w:color w:val="000000"/>
          <w:szCs w:val="24"/>
        </w:rPr>
        <w:t>1985</w:t>
      </w: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  <w:u w:val="single"/>
        </w:rPr>
        <w:t>Director of Medical Services (part-time)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South Dakota Human Services Center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Yankton, SD, USA</w:t>
      </w:r>
    </w:p>
    <w:p w:rsidR="00277268" w:rsidRPr="00515261" w:rsidRDefault="00277268" w:rsidP="00504B9F">
      <w:pPr>
        <w:pStyle w:val="BodyTextIndent"/>
        <w:tabs>
          <w:tab w:val="left" w:pos="2880"/>
        </w:tabs>
        <w:ind w:left="0"/>
        <w:rPr>
          <w:rFonts w:ascii="Arial" w:hAnsi="Arial" w:cs="Arial"/>
          <w:color w:val="000000"/>
          <w:szCs w:val="24"/>
        </w:rPr>
      </w:pP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>1978</w:t>
      </w:r>
      <w:r w:rsidR="00AE1858" w:rsidRPr="00515261">
        <w:rPr>
          <w:rFonts w:ascii="Arial" w:hAnsi="Arial" w:cs="Arial"/>
          <w:color w:val="000000"/>
          <w:szCs w:val="24"/>
        </w:rPr>
        <w:t xml:space="preserve"> </w:t>
      </w:r>
      <w:r w:rsidRPr="00515261">
        <w:rPr>
          <w:rFonts w:ascii="Arial" w:hAnsi="Arial" w:cs="Arial"/>
          <w:color w:val="000000"/>
          <w:szCs w:val="24"/>
        </w:rPr>
        <w:t>-</w:t>
      </w:r>
      <w:r w:rsidR="00AE1858" w:rsidRPr="00515261">
        <w:rPr>
          <w:rFonts w:ascii="Arial" w:hAnsi="Arial" w:cs="Arial"/>
          <w:color w:val="000000"/>
          <w:szCs w:val="24"/>
        </w:rPr>
        <w:t xml:space="preserve"> </w:t>
      </w:r>
      <w:r w:rsidRPr="00515261">
        <w:rPr>
          <w:rFonts w:ascii="Arial" w:hAnsi="Arial" w:cs="Arial"/>
          <w:color w:val="000000"/>
          <w:szCs w:val="24"/>
        </w:rPr>
        <w:t>1985</w:t>
      </w: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  <w:u w:val="single"/>
        </w:rPr>
        <w:t>Associate Professor of Internal Medicine and Psychiatry (part-time)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University of South Dakota School of Medicine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Vermillion, SD, USA</w:t>
      </w:r>
    </w:p>
    <w:p w:rsidR="00F60698" w:rsidRPr="00515261" w:rsidRDefault="00F60698" w:rsidP="00504B9F">
      <w:pPr>
        <w:pStyle w:val="BodyTextIndent"/>
        <w:ind w:left="0"/>
        <w:rPr>
          <w:rFonts w:ascii="Arial" w:hAnsi="Arial" w:cs="Arial"/>
          <w:color w:val="000000"/>
          <w:szCs w:val="24"/>
        </w:rPr>
      </w:pP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>1974</w:t>
      </w:r>
      <w:r w:rsidR="00AE1858" w:rsidRPr="00515261">
        <w:rPr>
          <w:rFonts w:ascii="Arial" w:hAnsi="Arial" w:cs="Arial"/>
          <w:color w:val="000000"/>
          <w:szCs w:val="24"/>
        </w:rPr>
        <w:t xml:space="preserve"> </w:t>
      </w:r>
      <w:r w:rsidRPr="00515261">
        <w:rPr>
          <w:rFonts w:ascii="Arial" w:hAnsi="Arial" w:cs="Arial"/>
          <w:color w:val="000000"/>
          <w:szCs w:val="24"/>
        </w:rPr>
        <w:t>-</w:t>
      </w:r>
      <w:r w:rsidR="00AE1858" w:rsidRPr="00515261">
        <w:rPr>
          <w:rFonts w:ascii="Arial" w:hAnsi="Arial" w:cs="Arial"/>
          <w:color w:val="000000"/>
          <w:szCs w:val="24"/>
        </w:rPr>
        <w:t xml:space="preserve"> </w:t>
      </w:r>
      <w:r w:rsidRPr="00515261">
        <w:rPr>
          <w:rFonts w:ascii="Arial" w:hAnsi="Arial" w:cs="Arial"/>
          <w:color w:val="000000"/>
          <w:szCs w:val="24"/>
        </w:rPr>
        <w:t>1981</w:t>
      </w:r>
      <w:r w:rsidRPr="00515261">
        <w:rPr>
          <w:rFonts w:ascii="Arial" w:hAnsi="Arial" w:cs="Arial"/>
          <w:color w:val="000000"/>
          <w:szCs w:val="24"/>
        </w:rPr>
        <w:tab/>
      </w:r>
      <w:r w:rsidRPr="00515261">
        <w:rPr>
          <w:rFonts w:ascii="Arial" w:hAnsi="Arial" w:cs="Arial"/>
          <w:color w:val="000000"/>
          <w:szCs w:val="24"/>
          <w:u w:val="single"/>
        </w:rPr>
        <w:t>Private Practice Physician (Internal Medicine)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Yankton Medical Clinic (formerly Yankton Clinic, PA)</w:t>
      </w:r>
    </w:p>
    <w:p w:rsidR="00F60698" w:rsidRPr="00515261" w:rsidRDefault="00F60698" w:rsidP="00F60698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Yankton, SD, USA</w:t>
      </w:r>
    </w:p>
    <w:p w:rsidR="00F60698" w:rsidRPr="00515261" w:rsidRDefault="00F60698" w:rsidP="00F60698">
      <w:pPr>
        <w:pStyle w:val="BodyTextIndent"/>
        <w:rPr>
          <w:rFonts w:ascii="Arial" w:hAnsi="Arial" w:cs="Arial"/>
          <w:color w:val="000000"/>
          <w:szCs w:val="24"/>
        </w:rPr>
      </w:pPr>
    </w:p>
    <w:p w:rsidR="00F60698" w:rsidRPr="00515261" w:rsidRDefault="00F60698" w:rsidP="00F60698">
      <w:pPr>
        <w:tabs>
          <w:tab w:val="left" w:pos="2880"/>
        </w:tabs>
        <w:ind w:left="2880" w:hanging="2880"/>
        <w:rPr>
          <w:rFonts w:ascii="Arial" w:hAnsi="Arial" w:cs="Arial"/>
          <w:color w:val="000000"/>
          <w:u w:val="single"/>
        </w:rPr>
      </w:pPr>
      <w:r w:rsidRPr="00515261">
        <w:rPr>
          <w:rFonts w:ascii="Arial" w:hAnsi="Arial" w:cs="Arial"/>
          <w:color w:val="000000"/>
        </w:rPr>
        <w:t>1972</w:t>
      </w:r>
      <w:r w:rsidR="00AE1858" w:rsidRPr="00515261">
        <w:rPr>
          <w:rFonts w:ascii="Arial" w:hAnsi="Arial" w:cs="Arial"/>
          <w:color w:val="000000"/>
        </w:rPr>
        <w:t xml:space="preserve"> </w:t>
      </w:r>
      <w:r w:rsidRPr="00515261">
        <w:rPr>
          <w:rFonts w:ascii="Arial" w:hAnsi="Arial" w:cs="Arial"/>
          <w:color w:val="000000"/>
        </w:rPr>
        <w:t>-</w:t>
      </w:r>
      <w:r w:rsidR="00AE1858" w:rsidRPr="00515261">
        <w:rPr>
          <w:rFonts w:ascii="Arial" w:hAnsi="Arial" w:cs="Arial"/>
          <w:color w:val="000000"/>
        </w:rPr>
        <w:t xml:space="preserve"> </w:t>
      </w:r>
      <w:r w:rsidRPr="00515261">
        <w:rPr>
          <w:rFonts w:ascii="Arial" w:hAnsi="Arial" w:cs="Arial"/>
          <w:color w:val="000000"/>
        </w:rPr>
        <w:t>1974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  <w:u w:val="single"/>
        </w:rPr>
        <w:t>Deputy Chief of Medicine, Department of Internal Medicine</w:t>
      </w:r>
    </w:p>
    <w:p w:rsidR="00BA2307" w:rsidRDefault="00F60698" w:rsidP="00BA2307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 w:rsidRPr="00515261">
        <w:rPr>
          <w:rFonts w:ascii="Arial" w:hAnsi="Arial" w:cs="Arial"/>
          <w:color w:val="000000"/>
          <w:szCs w:val="24"/>
        </w:rPr>
        <w:tab/>
        <w:t>US Public Health Service, Alaska Native Medical Center</w:t>
      </w:r>
    </w:p>
    <w:p w:rsidR="00F60698" w:rsidRPr="00515261" w:rsidRDefault="00BA2307" w:rsidP="00BA2307">
      <w:pPr>
        <w:pStyle w:val="BodyTextIndent"/>
        <w:tabs>
          <w:tab w:val="left" w:pos="2880"/>
        </w:tabs>
        <w:ind w:left="2880" w:hanging="2880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ab/>
      </w:r>
      <w:r w:rsidR="00F60698" w:rsidRPr="00515261">
        <w:rPr>
          <w:rFonts w:ascii="Arial" w:hAnsi="Arial" w:cs="Arial"/>
          <w:color w:val="000000"/>
          <w:szCs w:val="24"/>
        </w:rPr>
        <w:t>Anchorage, AK, USA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</w:p>
    <w:p w:rsidR="000C2C90" w:rsidRDefault="000C2C90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</w:p>
    <w:p w:rsidR="004B3E6D" w:rsidRDefault="004B3E6D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  <w:bookmarkStart w:id="2" w:name="_GoBack"/>
      <w:bookmarkEnd w:id="2"/>
      <w:r w:rsidRPr="00515261">
        <w:rPr>
          <w:rFonts w:ascii="Arial" w:hAnsi="Arial" w:cs="Arial"/>
          <w:b/>
          <w:bCs/>
          <w:color w:val="000000"/>
        </w:rPr>
        <w:lastRenderedPageBreak/>
        <w:t>LICENSURE/CERTIFICATION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pStyle w:val="Header"/>
        <w:tabs>
          <w:tab w:val="clear" w:pos="4320"/>
          <w:tab w:val="clear" w:pos="8640"/>
          <w:tab w:val="left" w:pos="2880"/>
        </w:tabs>
        <w:ind w:left="2880" w:hanging="2880"/>
        <w:rPr>
          <w:rFonts w:ascii="Arial" w:hAnsi="Arial" w:cs="Arial"/>
          <w:color w:val="000000"/>
          <w:u w:val="single"/>
        </w:rPr>
      </w:pPr>
      <w:r w:rsidRPr="00515261">
        <w:rPr>
          <w:rFonts w:ascii="Arial" w:hAnsi="Arial" w:cs="Arial"/>
          <w:color w:val="000000"/>
        </w:rPr>
        <w:t>1986 to Present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  <w:u w:val="single"/>
        </w:rPr>
        <w:t>Medical License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  <w:tab w:val="left" w:pos="288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  <w:t>State of Missouri</w:t>
      </w:r>
      <w:r w:rsidR="00265562">
        <w:rPr>
          <w:rFonts w:ascii="Arial" w:hAnsi="Arial" w:cs="Arial"/>
          <w:color w:val="000000"/>
        </w:rPr>
        <w:t xml:space="preserve"> (inactive)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  <w:tab w:val="left" w:pos="2880"/>
        </w:tabs>
        <w:ind w:left="2880" w:hanging="2880"/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pStyle w:val="Header"/>
        <w:tabs>
          <w:tab w:val="clear" w:pos="4320"/>
          <w:tab w:val="clear" w:pos="8640"/>
          <w:tab w:val="left" w:pos="2880"/>
        </w:tabs>
        <w:ind w:left="2880" w:hanging="2880"/>
        <w:rPr>
          <w:rFonts w:ascii="Arial" w:hAnsi="Arial" w:cs="Arial"/>
          <w:color w:val="000000"/>
          <w:u w:val="single"/>
        </w:rPr>
      </w:pPr>
      <w:r w:rsidRPr="00515261">
        <w:rPr>
          <w:rFonts w:ascii="Arial" w:hAnsi="Arial" w:cs="Arial"/>
          <w:color w:val="000000"/>
        </w:rPr>
        <w:t>1994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  <w:u w:val="single"/>
        </w:rPr>
        <w:t>Fellow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  <w:tab w:val="left" w:pos="288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  <w:t>American College of Endocrinology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  <w:tab w:val="left" w:pos="2880"/>
        </w:tabs>
        <w:ind w:left="2880" w:hanging="2880"/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tabs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color w:val="000000"/>
          <w:u w:val="single"/>
        </w:rPr>
      </w:pPr>
      <w:r w:rsidRPr="00515261">
        <w:rPr>
          <w:rFonts w:ascii="Arial" w:hAnsi="Arial" w:cs="Arial"/>
          <w:color w:val="000000"/>
        </w:rPr>
        <w:t>1986, 1992, 1997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  <w:u w:val="single"/>
        </w:rPr>
        <w:t>Certified Diabetes Educator</w:t>
      </w:r>
    </w:p>
    <w:p w:rsidR="00F60698" w:rsidRPr="00515261" w:rsidRDefault="00F60698" w:rsidP="00F60698">
      <w:pPr>
        <w:tabs>
          <w:tab w:val="left" w:pos="2880"/>
        </w:tabs>
        <w:autoSpaceDE w:val="0"/>
        <w:autoSpaceDN w:val="0"/>
        <w:adjustRightInd w:val="0"/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  <w:t>National Certification Board for Diabetes Educators</w:t>
      </w:r>
    </w:p>
    <w:p w:rsidR="00326182" w:rsidRDefault="00326182" w:rsidP="00F60698">
      <w:pPr>
        <w:pStyle w:val="Header"/>
        <w:tabs>
          <w:tab w:val="clear" w:pos="4320"/>
          <w:tab w:val="clear" w:pos="8640"/>
          <w:tab w:val="left" w:pos="2880"/>
        </w:tabs>
        <w:ind w:left="2880" w:hanging="2880"/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pStyle w:val="Header"/>
        <w:tabs>
          <w:tab w:val="clear" w:pos="4320"/>
          <w:tab w:val="clear" w:pos="8640"/>
          <w:tab w:val="left" w:pos="2880"/>
        </w:tabs>
        <w:ind w:left="2880" w:hanging="2880"/>
        <w:rPr>
          <w:rFonts w:ascii="Arial" w:hAnsi="Arial" w:cs="Arial"/>
          <w:color w:val="000000"/>
          <w:u w:val="single"/>
        </w:rPr>
      </w:pPr>
      <w:r w:rsidRPr="00515261">
        <w:rPr>
          <w:rFonts w:ascii="Arial" w:hAnsi="Arial" w:cs="Arial"/>
          <w:color w:val="000000"/>
        </w:rPr>
        <w:t>1977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  <w:u w:val="single"/>
        </w:rPr>
        <w:t>Fellow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  <w:tab w:val="left" w:pos="288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  <w:t>American College of Physicians</w:t>
      </w:r>
    </w:p>
    <w:p w:rsidR="00F60698" w:rsidRPr="00515261" w:rsidRDefault="00F60698" w:rsidP="00F60698">
      <w:pPr>
        <w:pStyle w:val="Header"/>
        <w:keepNext/>
        <w:keepLines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</w:p>
    <w:p w:rsidR="00F60698" w:rsidRPr="00515261" w:rsidRDefault="00F60698" w:rsidP="00F60698">
      <w:pPr>
        <w:pStyle w:val="Header"/>
        <w:keepNext/>
        <w:numPr>
          <w:ilvl w:val="0"/>
          <w:numId w:val="9"/>
        </w:numPr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 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  <w:u w:val="single"/>
        </w:rPr>
        <w:t>Certification</w:t>
      </w:r>
    </w:p>
    <w:p w:rsidR="00F60698" w:rsidRPr="00515261" w:rsidRDefault="00F60698" w:rsidP="00F60698">
      <w:pPr>
        <w:pStyle w:val="Header"/>
        <w:keepNext/>
        <w:tabs>
          <w:tab w:val="clear" w:pos="4320"/>
          <w:tab w:val="clear" w:pos="8640"/>
        </w:tabs>
        <w:ind w:left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Subspecialty Board on Endocrinology, Diabetes and Metabolism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ind w:left="2160" w:firstLine="72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Board of Internal Medicine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ind w:left="2880" w:hanging="2880"/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1974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  <w:u w:val="single"/>
        </w:rPr>
        <w:t>Certification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ab/>
        <w:t>American Board of Internal Medicine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ind w:left="2880" w:hanging="2880"/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pStyle w:val="Header"/>
        <w:keepNext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  <w:r w:rsidRPr="00515261">
        <w:rPr>
          <w:rFonts w:ascii="Arial" w:hAnsi="Arial" w:cs="Arial"/>
          <w:b/>
          <w:bCs/>
          <w:color w:val="000000"/>
        </w:rPr>
        <w:t>PROFESSIONAL INTERESTS</w:t>
      </w:r>
    </w:p>
    <w:p w:rsidR="00F60698" w:rsidRPr="00515261" w:rsidRDefault="00F60698" w:rsidP="00F60698">
      <w:pPr>
        <w:pStyle w:val="Header"/>
        <w:keepNext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  <w:r w:rsidRPr="00515261">
        <w:rPr>
          <w:rFonts w:ascii="Arial" w:hAnsi="Arial" w:cs="Arial"/>
          <w:b/>
          <w:bCs/>
          <w:color w:val="000000"/>
        </w:rPr>
        <w:t>Diabetes Education and Diabetes Care</w:t>
      </w:r>
    </w:p>
    <w:p w:rsidR="00F60698" w:rsidRPr="00515261" w:rsidRDefault="00F60698" w:rsidP="00F60698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American Association of Diabetes Educators </w:t>
      </w:r>
      <w:r w:rsidRPr="00515261">
        <w:rPr>
          <w:rFonts w:ascii="Arial" w:hAnsi="Arial" w:cs="Arial"/>
          <w:color w:val="000000"/>
        </w:rPr>
        <w:br/>
        <w:t xml:space="preserve">Board of Directors, 1979 – </w:t>
      </w:r>
      <w:r w:rsidR="00DE6DDC">
        <w:rPr>
          <w:rFonts w:ascii="Arial" w:hAnsi="Arial" w:cs="Arial"/>
          <w:color w:val="000000"/>
        </w:rPr>
        <w:t xml:space="preserve">1987 </w:t>
      </w:r>
      <w:r w:rsidR="00DE6DDC">
        <w:rPr>
          <w:rFonts w:ascii="Arial" w:hAnsi="Arial" w:cs="Arial"/>
          <w:color w:val="000000"/>
        </w:rPr>
        <w:br/>
        <w:t xml:space="preserve">Treasurer </w:t>
      </w:r>
      <w:r w:rsidR="00DE6DDC">
        <w:rPr>
          <w:rFonts w:ascii="Arial" w:hAnsi="Arial" w:cs="Arial"/>
          <w:color w:val="000000"/>
        </w:rPr>
        <w:br/>
        <w:t>Vice President</w:t>
      </w:r>
      <w:r w:rsidRPr="00515261">
        <w:rPr>
          <w:rFonts w:ascii="Arial" w:hAnsi="Arial" w:cs="Arial"/>
          <w:color w:val="000000"/>
        </w:rPr>
        <w:br/>
        <w:t>Preside</w:t>
      </w:r>
      <w:r w:rsidR="00DE6DDC">
        <w:rPr>
          <w:rFonts w:ascii="Arial" w:hAnsi="Arial" w:cs="Arial"/>
          <w:color w:val="000000"/>
        </w:rPr>
        <w:t>nt-Elect</w:t>
      </w:r>
      <w:r w:rsidR="00DE6DDC">
        <w:rPr>
          <w:rFonts w:ascii="Arial" w:hAnsi="Arial" w:cs="Arial"/>
          <w:color w:val="000000"/>
        </w:rPr>
        <w:br/>
        <w:t>President, 1985 – 1986</w:t>
      </w:r>
    </w:p>
    <w:p w:rsidR="00F60698" w:rsidRPr="00515261" w:rsidRDefault="00DE6DDC" w:rsidP="00F60698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American Diabetes Association</w:t>
      </w:r>
      <w:r w:rsidR="00F60698" w:rsidRPr="00515261">
        <w:rPr>
          <w:rFonts w:ascii="Arial" w:hAnsi="Arial" w:cs="Arial"/>
          <w:color w:val="000000"/>
        </w:rPr>
        <w:br/>
        <w:t>Presi</w:t>
      </w:r>
      <w:r>
        <w:rPr>
          <w:rFonts w:ascii="Arial" w:hAnsi="Arial" w:cs="Arial"/>
          <w:color w:val="000000"/>
        </w:rPr>
        <w:t>dent, SD Affiliate, 1974 – 1975</w:t>
      </w:r>
      <w:r w:rsidR="00F60698" w:rsidRPr="00515261">
        <w:rPr>
          <w:rFonts w:ascii="Arial" w:hAnsi="Arial" w:cs="Arial"/>
          <w:color w:val="000000"/>
        </w:rPr>
        <w:br/>
        <w:t>Missouri Affiliate, 19</w:t>
      </w:r>
      <w:r>
        <w:rPr>
          <w:rFonts w:ascii="Arial" w:hAnsi="Arial" w:cs="Arial"/>
          <w:color w:val="000000"/>
        </w:rPr>
        <w:t>86 – 1998</w:t>
      </w:r>
      <w:r w:rsidR="00F60698" w:rsidRPr="00515261">
        <w:rPr>
          <w:rFonts w:ascii="Arial" w:hAnsi="Arial" w:cs="Arial"/>
          <w:color w:val="000000"/>
        </w:rPr>
        <w:br/>
        <w:t xml:space="preserve">Kansas City Chapter of MO Affiliate: Board of Directors, 1987 – 1994 </w:t>
      </w:r>
      <w:r w:rsidR="00F60698" w:rsidRPr="00515261">
        <w:rPr>
          <w:rFonts w:ascii="Arial" w:hAnsi="Arial" w:cs="Arial"/>
          <w:color w:val="000000"/>
        </w:rPr>
        <w:br/>
        <w:t xml:space="preserve">Served on several state committees of MO Affiliate, 1987 – 1997 </w:t>
      </w:r>
      <w:r w:rsidR="00F60698" w:rsidRPr="00515261">
        <w:rPr>
          <w:rFonts w:ascii="Arial" w:hAnsi="Arial" w:cs="Arial"/>
          <w:color w:val="000000"/>
        </w:rPr>
        <w:br/>
        <w:t xml:space="preserve">Representative to Central Council of ADA, 1985 – 1991 </w:t>
      </w:r>
      <w:r w:rsidR="00F60698" w:rsidRPr="00515261">
        <w:rPr>
          <w:rFonts w:ascii="Arial" w:hAnsi="Arial" w:cs="Arial"/>
          <w:color w:val="000000"/>
        </w:rPr>
        <w:br/>
        <w:t xml:space="preserve">Eastern Jackson County Chapter of MO Affiliate: Board of Directors, 1995 – 1997 </w:t>
      </w:r>
    </w:p>
    <w:p w:rsidR="00F60698" w:rsidRPr="00515261" w:rsidRDefault="00F60698" w:rsidP="00F60698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Medical Director, Midwest Diabetes Care Center, Inc., 1986 – 1998 </w:t>
      </w:r>
    </w:p>
    <w:p w:rsidR="00F60698" w:rsidRPr="00515261" w:rsidRDefault="00F60698" w:rsidP="00F60698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Missouri Department of Health, Bureau of High Risk Intervention, Diabetes Advisory Committee, 1990 – 1998 </w:t>
      </w:r>
      <w:r w:rsidRPr="00515261">
        <w:rPr>
          <w:rFonts w:ascii="Arial" w:hAnsi="Arial" w:cs="Arial"/>
          <w:color w:val="000000"/>
        </w:rPr>
        <w:br/>
      </w:r>
      <w:r w:rsidRPr="00515261">
        <w:rPr>
          <w:rFonts w:ascii="Arial" w:hAnsi="Arial" w:cs="Arial"/>
          <w:color w:val="000000"/>
        </w:rPr>
        <w:lastRenderedPageBreak/>
        <w:t xml:space="preserve">Co-chair, 1991 – 1994 </w:t>
      </w:r>
      <w:r w:rsidRPr="00515261">
        <w:rPr>
          <w:rFonts w:ascii="Arial" w:hAnsi="Arial" w:cs="Arial"/>
          <w:color w:val="000000"/>
        </w:rPr>
        <w:br/>
        <w:t xml:space="preserve">Chair, 1994 – 1998 </w:t>
      </w:r>
    </w:p>
    <w:p w:rsidR="00F60698" w:rsidRPr="00515261" w:rsidRDefault="00F60698" w:rsidP="00F60698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Author, </w:t>
      </w:r>
      <w:r w:rsidRPr="00515261">
        <w:rPr>
          <w:rFonts w:ascii="Arial" w:hAnsi="Arial" w:cs="Arial"/>
          <w:i/>
          <w:color w:val="000000"/>
        </w:rPr>
        <w:t xml:space="preserve">The Other Tests Your Doctor Orders. </w:t>
      </w:r>
      <w:r w:rsidRPr="00515261">
        <w:rPr>
          <w:rFonts w:ascii="Arial" w:hAnsi="Arial" w:cs="Arial"/>
          <w:color w:val="000000"/>
        </w:rPr>
        <w:t xml:space="preserve">Diabetes in the News, August, 1988 </w:t>
      </w:r>
    </w:p>
    <w:p w:rsidR="00F60698" w:rsidRPr="00515261" w:rsidRDefault="00F60698" w:rsidP="00F60698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Reviewer for articles about diabetes for </w:t>
      </w:r>
      <w:r w:rsidRPr="00515261">
        <w:rPr>
          <w:rStyle w:val="Emphasis"/>
          <w:rFonts w:ascii="Arial" w:hAnsi="Arial" w:cs="Arial"/>
          <w:color w:val="000000"/>
        </w:rPr>
        <w:t>The Medical Letter® On Drugs and Therapeutics</w:t>
      </w:r>
      <w:r w:rsidRPr="00515261">
        <w:rPr>
          <w:rFonts w:ascii="Arial" w:hAnsi="Arial" w:cs="Arial"/>
          <w:color w:val="000000"/>
        </w:rPr>
        <w:t xml:space="preserve">, 1993 – 1998 </w:t>
      </w:r>
    </w:p>
    <w:p w:rsidR="00F60698" w:rsidRPr="00515261" w:rsidRDefault="00F60698" w:rsidP="00F60698">
      <w:pPr>
        <w:numPr>
          <w:ilvl w:val="0"/>
          <w:numId w:val="2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Founder and Medical Director, </w:t>
      </w:r>
      <w:r w:rsidRPr="00515261">
        <w:rPr>
          <w:rFonts w:ascii="Arial" w:hAnsi="Arial" w:cs="Arial"/>
          <w:i/>
          <w:color w:val="000000"/>
        </w:rPr>
        <w:t>DiabetesMonitor.com</w:t>
      </w:r>
      <w:r w:rsidRPr="00515261">
        <w:rPr>
          <w:rFonts w:ascii="Arial" w:hAnsi="Arial" w:cs="Arial"/>
          <w:color w:val="000000"/>
        </w:rPr>
        <w:t xml:space="preserve"> website, 1995 – </w:t>
      </w:r>
      <w:r w:rsidR="00AE1858" w:rsidRPr="00515261">
        <w:rPr>
          <w:rFonts w:ascii="Arial" w:hAnsi="Arial" w:cs="Arial"/>
          <w:color w:val="000000"/>
        </w:rPr>
        <w:t>2009</w:t>
      </w:r>
    </w:p>
    <w:p w:rsidR="00F60698" w:rsidRPr="00515261" w:rsidRDefault="00F60698" w:rsidP="00F60698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Writer of articles about diabetes for </w:t>
      </w:r>
      <w:r w:rsidRPr="00515261">
        <w:rPr>
          <w:rStyle w:val="Emphasis"/>
          <w:rFonts w:ascii="Arial" w:hAnsi="Arial" w:cs="Arial"/>
          <w:color w:val="000000"/>
        </w:rPr>
        <w:t>Diabetes Interview</w:t>
      </w:r>
      <w:r w:rsidRPr="00515261">
        <w:rPr>
          <w:rFonts w:ascii="Arial" w:hAnsi="Arial" w:cs="Arial"/>
          <w:color w:val="000000"/>
        </w:rPr>
        <w:t xml:space="preserve">, 1998 </w:t>
      </w:r>
    </w:p>
    <w:p w:rsidR="00F60698" w:rsidRPr="00515261" w:rsidRDefault="00F60698" w:rsidP="00F60698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Writer of articles about diabetes for </w:t>
      </w:r>
      <w:r w:rsidRPr="00515261">
        <w:rPr>
          <w:rStyle w:val="Emphasis"/>
          <w:rFonts w:ascii="Arial" w:hAnsi="Arial" w:cs="Arial"/>
          <w:color w:val="000000"/>
        </w:rPr>
        <w:t>Diabetes Digest</w:t>
      </w:r>
      <w:r w:rsidRPr="00515261">
        <w:rPr>
          <w:rFonts w:ascii="Arial" w:hAnsi="Arial" w:cs="Arial"/>
          <w:color w:val="000000"/>
        </w:rPr>
        <w:t>, 1998</w:t>
      </w:r>
    </w:p>
    <w:p w:rsidR="00F60698" w:rsidRPr="00515261" w:rsidRDefault="00F60698" w:rsidP="00F60698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President, Diabetes123 (owner of www.childrenwithdiabetes.com), 2001 – 2002</w:t>
      </w:r>
    </w:p>
    <w:p w:rsidR="00F60698" w:rsidRPr="00515261" w:rsidRDefault="00F60698" w:rsidP="00F60698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Member of Diabetes Care Guidelines Revision Task Force, American Association of Clinical Endocrinologists,   2005 – 2007</w:t>
      </w:r>
    </w:p>
    <w:p w:rsidR="00F60698" w:rsidRPr="00515261" w:rsidRDefault="00005F59" w:rsidP="00F60698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Writer </w:t>
      </w:r>
      <w:r w:rsidR="00F60698" w:rsidRPr="00005F59">
        <w:rPr>
          <w:rFonts w:ascii="Arial" w:hAnsi="Arial" w:cs="Arial"/>
          <w:color w:val="000000"/>
        </w:rPr>
        <w:t xml:space="preserve">about diabetes for </w:t>
      </w:r>
      <w:r w:rsidRPr="00005F59">
        <w:rPr>
          <w:rFonts w:ascii="Arial" w:hAnsi="Arial" w:cs="Arial"/>
          <w:i/>
        </w:rPr>
        <w:t>HealthCentral.com/diabetes/</w:t>
      </w:r>
      <w:r w:rsidR="00F60698" w:rsidRPr="00005F59">
        <w:rPr>
          <w:rFonts w:ascii="Arial" w:hAnsi="Arial" w:cs="Arial"/>
          <w:color w:val="000000"/>
        </w:rPr>
        <w:t>, 2006</w:t>
      </w:r>
      <w:r w:rsidR="00D75061">
        <w:rPr>
          <w:rFonts w:ascii="Arial" w:hAnsi="Arial" w:cs="Arial"/>
          <w:color w:val="000000"/>
        </w:rPr>
        <w:t xml:space="preserve"> – 2015</w:t>
      </w:r>
    </w:p>
    <w:p w:rsidR="00F60698" w:rsidRPr="00515261" w:rsidRDefault="00F60698" w:rsidP="00F60698">
      <w:pPr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  <w:r w:rsidRPr="00515261">
        <w:rPr>
          <w:rFonts w:ascii="Arial" w:hAnsi="Arial" w:cs="Arial"/>
          <w:b/>
          <w:bCs/>
          <w:color w:val="000000"/>
        </w:rPr>
        <w:t>Medical Education</w:t>
      </w:r>
    </w:p>
    <w:p w:rsidR="00F60698" w:rsidRPr="00515261" w:rsidRDefault="00F60698" w:rsidP="00F60698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Associate Professor of Internal Medicine and Psychiatry, University of SD, 1978 – 1985 </w:t>
      </w:r>
    </w:p>
    <w:p w:rsidR="00F60698" w:rsidRPr="00515261" w:rsidRDefault="00F60698" w:rsidP="00F60698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Lecturer and Preceptor, </w:t>
      </w:r>
      <w:proofErr w:type="spellStart"/>
      <w:r w:rsidRPr="00515261">
        <w:rPr>
          <w:rFonts w:ascii="Arial" w:hAnsi="Arial" w:cs="Arial"/>
          <w:color w:val="000000"/>
        </w:rPr>
        <w:t>Goppert</w:t>
      </w:r>
      <w:proofErr w:type="spellEnd"/>
      <w:r w:rsidRPr="00515261">
        <w:rPr>
          <w:rFonts w:ascii="Arial" w:hAnsi="Arial" w:cs="Arial"/>
          <w:color w:val="000000"/>
        </w:rPr>
        <w:t xml:space="preserve"> Family Practice Residency, Kansas City, 1987 – 1994 </w:t>
      </w:r>
    </w:p>
    <w:p w:rsidR="00F60698" w:rsidRPr="00515261" w:rsidRDefault="00F60698" w:rsidP="00F60698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Lecturer and Preceptor, University of Health Sciences, Kansas City, 1988 – 1992 </w:t>
      </w:r>
    </w:p>
    <w:p w:rsidR="00F60698" w:rsidRPr="00515261" w:rsidRDefault="00F60698" w:rsidP="00F60698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Lecturer on Endocrinology, Critical Care RN Review Courses, at Baptist Medical Center, and at Saint Joseph Health Center, 1988 – 1993 </w:t>
      </w:r>
    </w:p>
    <w:p w:rsidR="00F60698" w:rsidRPr="00515261" w:rsidRDefault="00F60698" w:rsidP="00F60698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Lecturer, Bess Truman Family Practice Residency, Kansas City, 1996 </w:t>
      </w:r>
    </w:p>
    <w:p w:rsidR="00F60698" w:rsidRPr="00515261" w:rsidRDefault="00F60698" w:rsidP="00F60698">
      <w:pPr>
        <w:numPr>
          <w:ilvl w:val="0"/>
          <w:numId w:val="3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Numerous lectures on diabetes and endocrinology topics for American Diabetes Association and Juvenile Diabetes Foundation Chapters, local diabetes support groups, and professional education meetings 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  <w:r w:rsidRPr="00515261">
        <w:rPr>
          <w:rFonts w:ascii="Arial" w:hAnsi="Arial" w:cs="Arial"/>
          <w:b/>
          <w:bCs/>
          <w:color w:val="000000"/>
        </w:rPr>
        <w:t>Drug Safety</w:t>
      </w:r>
    </w:p>
    <w:p w:rsidR="00F60698" w:rsidRPr="00515261" w:rsidRDefault="00F60698" w:rsidP="00F60698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Member, Drug Information Association, 1999 – </w:t>
      </w:r>
      <w:r w:rsidR="005F5907">
        <w:rPr>
          <w:rFonts w:ascii="Arial" w:hAnsi="Arial" w:cs="Arial"/>
          <w:color w:val="000000"/>
        </w:rPr>
        <w:t>2012</w:t>
      </w:r>
      <w:r w:rsidRPr="00515261">
        <w:rPr>
          <w:rFonts w:ascii="Arial" w:hAnsi="Arial" w:cs="Arial"/>
          <w:color w:val="000000"/>
        </w:rPr>
        <w:t xml:space="preserve"> </w:t>
      </w:r>
    </w:p>
    <w:p w:rsidR="00F60698" w:rsidRPr="00515261" w:rsidRDefault="00F60698" w:rsidP="00F60698">
      <w:pPr>
        <w:numPr>
          <w:ilvl w:val="0"/>
          <w:numId w:val="4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Member, International Society for </w:t>
      </w:r>
      <w:proofErr w:type="spellStart"/>
      <w:r w:rsidRPr="00515261">
        <w:rPr>
          <w:rFonts w:ascii="Arial" w:hAnsi="Arial" w:cs="Arial"/>
          <w:color w:val="000000"/>
        </w:rPr>
        <w:t>Pharmacoepidemiology</w:t>
      </w:r>
      <w:proofErr w:type="spellEnd"/>
      <w:r w:rsidRPr="00515261">
        <w:rPr>
          <w:rFonts w:ascii="Arial" w:hAnsi="Arial" w:cs="Arial"/>
          <w:color w:val="000000"/>
        </w:rPr>
        <w:t xml:space="preserve">, 1999 – 2005 </w:t>
      </w:r>
    </w:p>
    <w:p w:rsidR="00F60698" w:rsidRPr="00515261" w:rsidRDefault="00F60698" w:rsidP="00F60698">
      <w:pPr>
        <w:pStyle w:val="Header"/>
        <w:keepNext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  <w:r w:rsidRPr="00515261">
        <w:rPr>
          <w:rFonts w:ascii="Arial" w:hAnsi="Arial" w:cs="Arial"/>
          <w:b/>
          <w:bCs/>
          <w:color w:val="000000"/>
        </w:rPr>
        <w:t>Medical Applications of Computers</w:t>
      </w:r>
    </w:p>
    <w:p w:rsidR="00F60698" w:rsidRPr="00515261" w:rsidRDefault="00F60698" w:rsidP="00F60698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Member, Medical Informatics Committee, Columbia-Independence Regional Health Center, 1993 – 1998 </w:t>
      </w:r>
    </w:p>
    <w:p w:rsidR="00F60698" w:rsidRPr="00515261" w:rsidRDefault="00F60698" w:rsidP="00F60698">
      <w:pPr>
        <w:numPr>
          <w:ilvl w:val="0"/>
          <w:numId w:val="5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Beta tester, health-related and other software: </w:t>
      </w:r>
      <w:proofErr w:type="spellStart"/>
      <w:r w:rsidRPr="00515261">
        <w:rPr>
          <w:rFonts w:ascii="Arial" w:hAnsi="Arial" w:cs="Arial"/>
          <w:color w:val="000000"/>
        </w:rPr>
        <w:t>DesignWorks</w:t>
      </w:r>
      <w:proofErr w:type="spellEnd"/>
      <w:r w:rsidRPr="00515261">
        <w:rPr>
          <w:rFonts w:ascii="Arial" w:hAnsi="Arial" w:cs="Arial"/>
          <w:color w:val="000000"/>
        </w:rPr>
        <w:t xml:space="preserve"> (1993); </w:t>
      </w:r>
      <w:proofErr w:type="spellStart"/>
      <w:r w:rsidRPr="00515261">
        <w:rPr>
          <w:rFonts w:ascii="Arial" w:hAnsi="Arial" w:cs="Arial"/>
          <w:color w:val="000000"/>
        </w:rPr>
        <w:t>MedCoach</w:t>
      </w:r>
      <w:proofErr w:type="spellEnd"/>
      <w:r w:rsidRPr="00515261">
        <w:rPr>
          <w:rFonts w:ascii="Arial" w:hAnsi="Arial" w:cs="Arial"/>
          <w:color w:val="000000"/>
        </w:rPr>
        <w:t xml:space="preserve"> (1995); Stedman’s Medical Dictionary (1996)</w:t>
      </w:r>
    </w:p>
    <w:p w:rsidR="00F60698" w:rsidRPr="00515261" w:rsidRDefault="00F60698" w:rsidP="00F60698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Author of website, Diabetes Monitor (at </w:t>
      </w:r>
      <w:r w:rsidRPr="00515261">
        <w:rPr>
          <w:rFonts w:ascii="Arial" w:hAnsi="Arial" w:cs="Arial"/>
          <w:i/>
          <w:color w:val="000000"/>
        </w:rPr>
        <w:t>http://www.diabetesmonitor.com</w:t>
      </w:r>
      <w:r w:rsidRPr="00515261">
        <w:rPr>
          <w:rFonts w:ascii="Arial" w:hAnsi="Arial" w:cs="Arial"/>
          <w:color w:val="000000"/>
        </w:rPr>
        <w:t>), 1995 – 1998</w:t>
      </w:r>
    </w:p>
    <w:p w:rsidR="00F60698" w:rsidRPr="00515261" w:rsidRDefault="00F60698" w:rsidP="00F60698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Educational Sharing Session: Diabetes on the Internet; American Association of Diabetes Educators Annual Meeting, August, 1995</w:t>
      </w:r>
    </w:p>
    <w:p w:rsidR="00F60698" w:rsidRPr="00515261" w:rsidRDefault="00F60698" w:rsidP="00F60698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Medical Director, children with DIABETES (at </w:t>
      </w:r>
      <w:r w:rsidRPr="00515261">
        <w:rPr>
          <w:rFonts w:ascii="Arial" w:hAnsi="Arial" w:cs="Arial"/>
          <w:i/>
          <w:color w:val="000000"/>
        </w:rPr>
        <w:t>http://www.childrenwithdiabetes.com</w:t>
      </w:r>
      <w:r w:rsidRPr="00515261">
        <w:rPr>
          <w:rFonts w:ascii="Arial" w:hAnsi="Arial" w:cs="Arial"/>
          <w:color w:val="000000"/>
        </w:rPr>
        <w:t xml:space="preserve">), 1995 – 2003 </w:t>
      </w:r>
    </w:p>
    <w:p w:rsidR="00F60698" w:rsidRPr="00515261" w:rsidRDefault="00F60698" w:rsidP="00F60698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lastRenderedPageBreak/>
        <w:t xml:space="preserve">Member of Advisory Board, </w:t>
      </w:r>
      <w:proofErr w:type="spellStart"/>
      <w:r w:rsidRPr="00515261">
        <w:rPr>
          <w:rFonts w:ascii="Arial" w:hAnsi="Arial" w:cs="Arial"/>
          <w:color w:val="000000"/>
        </w:rPr>
        <w:t>Quackwatch</w:t>
      </w:r>
      <w:proofErr w:type="spellEnd"/>
      <w:r w:rsidRPr="00515261">
        <w:rPr>
          <w:rFonts w:ascii="Arial" w:hAnsi="Arial" w:cs="Arial"/>
          <w:color w:val="000000"/>
        </w:rPr>
        <w:t xml:space="preserve"> (at </w:t>
      </w:r>
      <w:r w:rsidRPr="00515261">
        <w:rPr>
          <w:rFonts w:ascii="Arial" w:hAnsi="Arial" w:cs="Arial"/>
          <w:i/>
          <w:color w:val="000000"/>
        </w:rPr>
        <w:t>http://www.quackwatch.c</w:t>
      </w:r>
      <w:bookmarkStart w:id="3" w:name="_Hlt486749975"/>
      <w:r w:rsidRPr="00515261">
        <w:rPr>
          <w:rFonts w:ascii="Arial" w:hAnsi="Arial" w:cs="Arial"/>
          <w:i/>
          <w:color w:val="000000"/>
        </w:rPr>
        <w:t>o</w:t>
      </w:r>
      <w:bookmarkEnd w:id="3"/>
      <w:r w:rsidRPr="00515261">
        <w:rPr>
          <w:rFonts w:ascii="Arial" w:hAnsi="Arial" w:cs="Arial"/>
          <w:i/>
          <w:color w:val="000000"/>
        </w:rPr>
        <w:t>m</w:t>
      </w:r>
      <w:r w:rsidRPr="00515261">
        <w:rPr>
          <w:rFonts w:ascii="Arial" w:hAnsi="Arial" w:cs="Arial"/>
          <w:color w:val="000000"/>
        </w:rPr>
        <w:t xml:space="preserve">) (“Your Guide to Health Fraud, Quackery, and Intelligent </w:t>
      </w:r>
      <w:proofErr w:type="spellStart"/>
      <w:r w:rsidRPr="00515261">
        <w:rPr>
          <w:rFonts w:ascii="Arial" w:hAnsi="Arial" w:cs="Arial"/>
          <w:color w:val="000000"/>
        </w:rPr>
        <w:t>Decisionmaking</w:t>
      </w:r>
      <w:proofErr w:type="spellEnd"/>
      <w:r w:rsidRPr="00515261">
        <w:rPr>
          <w:rFonts w:ascii="Arial" w:hAnsi="Arial" w:cs="Arial"/>
          <w:color w:val="000000"/>
        </w:rPr>
        <w:t xml:space="preserve">”), 1997 – present </w:t>
      </w:r>
    </w:p>
    <w:p w:rsidR="00F60698" w:rsidRPr="00515261" w:rsidRDefault="00F60698" w:rsidP="00F60698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Medical Director, Diabetes Monitor (at </w:t>
      </w:r>
      <w:r w:rsidRPr="00515261">
        <w:rPr>
          <w:rFonts w:ascii="Arial" w:hAnsi="Arial" w:cs="Arial"/>
          <w:i/>
          <w:color w:val="000000"/>
        </w:rPr>
        <w:t>http://www.diabetesmonitor.com</w:t>
      </w:r>
      <w:r w:rsidRPr="00515261">
        <w:rPr>
          <w:rFonts w:ascii="Arial" w:hAnsi="Arial" w:cs="Arial"/>
          <w:color w:val="000000"/>
        </w:rPr>
        <w:t xml:space="preserve">), 2004 – </w:t>
      </w:r>
      <w:r w:rsidR="00E74A6F">
        <w:rPr>
          <w:rFonts w:ascii="Arial" w:hAnsi="Arial" w:cs="Arial"/>
          <w:color w:val="000000"/>
        </w:rPr>
        <w:t>2009</w:t>
      </w:r>
    </w:p>
    <w:p w:rsidR="00F60698" w:rsidRPr="00515261" w:rsidRDefault="00F60698" w:rsidP="00F60698">
      <w:pPr>
        <w:numPr>
          <w:ilvl w:val="0"/>
          <w:numId w:val="6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Member of Information Technologies Committee, American Association of Clinical Endocrinologists,   2004 – 2007</w:t>
      </w:r>
    </w:p>
    <w:p w:rsidR="00F60698" w:rsidRPr="00515261" w:rsidRDefault="00F60698" w:rsidP="00F60698">
      <w:pPr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pStyle w:val="Header"/>
        <w:keepNext/>
        <w:keepLines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  <w:r w:rsidRPr="00515261">
        <w:rPr>
          <w:rFonts w:ascii="Arial" w:hAnsi="Arial" w:cs="Arial"/>
          <w:b/>
          <w:bCs/>
          <w:color w:val="000000"/>
        </w:rPr>
        <w:t>Recent Attendance at Professional Meetings</w:t>
      </w:r>
    </w:p>
    <w:p w:rsidR="00F60698" w:rsidRPr="00515261" w:rsidRDefault="00F60698" w:rsidP="00F60698">
      <w:pPr>
        <w:keepNext/>
        <w:keepLines/>
        <w:numPr>
          <w:ilvl w:val="0"/>
          <w:numId w:val="7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Sessions,  San Diego, CA June 19-22, 1999</w:t>
      </w:r>
    </w:p>
    <w:p w:rsidR="00F60698" w:rsidRPr="00515261" w:rsidRDefault="00F60698" w:rsidP="00F60698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International Society for </w:t>
      </w:r>
      <w:proofErr w:type="spellStart"/>
      <w:r w:rsidRPr="00515261">
        <w:rPr>
          <w:rFonts w:ascii="Arial" w:hAnsi="Arial" w:cs="Arial"/>
          <w:color w:val="000000"/>
        </w:rPr>
        <w:t>Pharmacoepidemiology</w:t>
      </w:r>
      <w:proofErr w:type="spellEnd"/>
      <w:r w:rsidRPr="00515261">
        <w:rPr>
          <w:rFonts w:ascii="Arial" w:hAnsi="Arial" w:cs="Arial"/>
          <w:color w:val="000000"/>
        </w:rPr>
        <w:t xml:space="preserve">, Annual Conference on </w:t>
      </w:r>
      <w:proofErr w:type="spellStart"/>
      <w:r w:rsidRPr="00515261">
        <w:rPr>
          <w:rFonts w:ascii="Arial" w:hAnsi="Arial" w:cs="Arial"/>
          <w:color w:val="000000"/>
        </w:rPr>
        <w:t>Pharmacoepidemiology</w:t>
      </w:r>
      <w:proofErr w:type="spellEnd"/>
      <w:r w:rsidRPr="00515261">
        <w:rPr>
          <w:rFonts w:ascii="Arial" w:hAnsi="Arial" w:cs="Arial"/>
          <w:color w:val="000000"/>
        </w:rPr>
        <w:t>, Boston, MA August 26-29, 1999</w:t>
      </w:r>
    </w:p>
    <w:p w:rsidR="00F60698" w:rsidRPr="00515261" w:rsidRDefault="00F60698" w:rsidP="00F60698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Drug Information Association: “Drug Safety Surveillance and Epidemiology Training Course”, Ypsilanti, MI October 11-13, 1999</w:t>
      </w:r>
    </w:p>
    <w:p w:rsidR="00F60698" w:rsidRPr="00515261" w:rsidRDefault="00F60698" w:rsidP="00F60698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University of Michigan / Lilly Research Laboratories: “Enhancing Clinical Trial Quality and Compliance”, Ann Arbor MI March 27, 2000</w:t>
      </w:r>
    </w:p>
    <w:p w:rsidR="00F60698" w:rsidRPr="00515261" w:rsidRDefault="00F60698" w:rsidP="00F60698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Association of Clinical Endocrinologists: Annual Meeting,  Atlanta, GA May 3-7, 2000</w:t>
      </w:r>
    </w:p>
    <w:p w:rsidR="00F60698" w:rsidRPr="00515261" w:rsidRDefault="00F60698" w:rsidP="00F60698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Sessions,  San Antonio, TX June 9-12, 2000</w:t>
      </w:r>
    </w:p>
    <w:p w:rsidR="00F60698" w:rsidRPr="00515261" w:rsidRDefault="00F60698" w:rsidP="00F60698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Drug Information Association: “Improving Pharmacovigilance Working Practices: The CIOMS V Initiative”, Washington, DC December 11-12, 2000</w:t>
      </w:r>
    </w:p>
    <w:p w:rsidR="00F60698" w:rsidRPr="00515261" w:rsidRDefault="00F60698" w:rsidP="00F60698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Sessions,  Philadelphia, PA June 23-26, 2001</w:t>
      </w:r>
    </w:p>
    <w:p w:rsidR="00F60698" w:rsidRPr="00515261" w:rsidRDefault="00F60698" w:rsidP="00F60698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Sessions,  San Francisco, CA June 14-18, 2002</w:t>
      </w:r>
    </w:p>
    <w:p w:rsidR="00F60698" w:rsidRPr="00515261" w:rsidRDefault="00F60698" w:rsidP="00F60698">
      <w:pPr>
        <w:numPr>
          <w:ilvl w:val="0"/>
          <w:numId w:val="7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Regulatory Affairs Professionals Society: “Essentials of  US Regulator Affairs/Overview of Devices,” webcast, June 10, 2003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Endocrine Society Annual Meeting, Philadelphia, PA June 19-22, 2003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Regulatory Affairs Professionals Society: “Essentials of  US Regulator Affairs/Advertising, Labeling and Post-marketing Requirements”, webcast, July 8, 2003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Drug Information Association: “3rd Annual Workshop for Contemporary Pharmacovigilance and Risk Management Strategies”, Washington, DC January 12-15, 2004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Regulatory Affairs Professionals Society: “Risk Management Definitions, Concepts and Best Practices”, Clark, NJ March 25, 2004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Drug Information Association: “Data Mining in Pharmacovigilance,” webinar, May 18, 2004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Sessions, Orlando, FL June 4-8, 2004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lastRenderedPageBreak/>
        <w:t>Regulatory Affairs Professionals Society: “Preparing for NDA meetings with the FDA”, Princeton, NJ November 18, 2004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Sessions, San Diego, CA June 10-14, 2005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Sessions, Washington, DC June 9-13, 2006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Endocrine Society Annual Meeting, Toronto, Canada June 1-5, 2007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Sessions, Chicago, IL June 22-26, 2007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Advanced Postgraduate Course, New York, NY February 6-8, 2009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Sessions, New Orleans, LA June 5-9, 2009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International Diabetes Federation: World Diabetes Congress, Montreal, Canada October 18-22, 2009</w:t>
      </w:r>
    </w:p>
    <w:p w:rsidR="00F60698" w:rsidRPr="00515261" w:rsidRDefault="00F60698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Sessions, Orlando, FL June 25-29, 2010</w:t>
      </w:r>
    </w:p>
    <w:p w:rsidR="00CC42A7" w:rsidRPr="007062C9" w:rsidRDefault="00CC42A7" w:rsidP="00F60698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8338A9">
        <w:rPr>
          <w:rFonts w:ascii="Arial" w:hAnsi="Arial" w:cs="Arial"/>
        </w:rPr>
        <w:t>Endocrine Society: Update on Emerging Treatments in Type 2 Diabetes, Savannah, GA February 25, 2012</w:t>
      </w:r>
    </w:p>
    <w:p w:rsidR="007062C9" w:rsidRDefault="007062C9" w:rsidP="007062C9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</w:t>
      </w:r>
      <w:r>
        <w:rPr>
          <w:rFonts w:ascii="Arial" w:hAnsi="Arial" w:cs="Arial"/>
          <w:color w:val="000000"/>
        </w:rPr>
        <w:t>, Philadelphia, PA June 8-12, 2012</w:t>
      </w:r>
    </w:p>
    <w:p w:rsidR="00F81E05" w:rsidRDefault="00F81E05" w:rsidP="007062C9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</w:t>
      </w:r>
      <w:r>
        <w:rPr>
          <w:rFonts w:ascii="Arial" w:hAnsi="Arial" w:cs="Arial"/>
          <w:color w:val="000000"/>
        </w:rPr>
        <w:t>, Chicago, IL June 21-23, 2013</w:t>
      </w:r>
    </w:p>
    <w:p w:rsidR="00CE19A6" w:rsidRDefault="00CE19A6" w:rsidP="00CE19A6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</w:t>
      </w:r>
      <w:r>
        <w:rPr>
          <w:rFonts w:ascii="Arial" w:hAnsi="Arial" w:cs="Arial"/>
          <w:color w:val="000000"/>
        </w:rPr>
        <w:t>, San Francisco, CA June 13-17, 2014</w:t>
      </w:r>
    </w:p>
    <w:p w:rsidR="003B11A0" w:rsidRDefault="003B11A0" w:rsidP="00CE19A6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</w:t>
      </w:r>
      <w:r>
        <w:rPr>
          <w:rFonts w:ascii="Arial" w:hAnsi="Arial" w:cs="Arial"/>
          <w:color w:val="000000"/>
        </w:rPr>
        <w:t>, Boston, MA June 5-9, 2015</w:t>
      </w:r>
    </w:p>
    <w:p w:rsidR="00621542" w:rsidRDefault="00621542" w:rsidP="00CE19A6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</w:t>
      </w:r>
      <w:r>
        <w:rPr>
          <w:rFonts w:ascii="Arial" w:hAnsi="Arial" w:cs="Arial"/>
          <w:color w:val="000000"/>
        </w:rPr>
        <w:t>, New Orleans, LA</w:t>
      </w:r>
      <w:r w:rsidR="000E6085">
        <w:rPr>
          <w:rFonts w:ascii="Arial" w:hAnsi="Arial" w:cs="Arial"/>
          <w:color w:val="000000"/>
        </w:rPr>
        <w:t xml:space="preserve"> June 10-13</w:t>
      </w:r>
      <w:r>
        <w:rPr>
          <w:rFonts w:ascii="Arial" w:hAnsi="Arial" w:cs="Arial"/>
          <w:color w:val="000000"/>
        </w:rPr>
        <w:t>, 2016</w:t>
      </w:r>
    </w:p>
    <w:p w:rsidR="00BF0DEF" w:rsidRDefault="00BF0DEF" w:rsidP="00BF0DEF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</w:t>
      </w:r>
      <w:r>
        <w:rPr>
          <w:rFonts w:ascii="Arial" w:hAnsi="Arial" w:cs="Arial"/>
          <w:color w:val="000000"/>
        </w:rPr>
        <w:t>, San Diego, CA June 9-12, 2017</w:t>
      </w:r>
    </w:p>
    <w:p w:rsidR="00BF636F" w:rsidRDefault="00BF636F" w:rsidP="00BF0DEF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</w:t>
      </w:r>
      <w:r>
        <w:rPr>
          <w:rFonts w:ascii="Arial" w:hAnsi="Arial" w:cs="Arial"/>
          <w:color w:val="000000"/>
        </w:rPr>
        <w:t xml:space="preserve">, Orlando, FL June </w:t>
      </w:r>
      <w:r w:rsidR="00DE0AF7">
        <w:rPr>
          <w:rFonts w:ascii="Arial" w:hAnsi="Arial" w:cs="Arial"/>
          <w:color w:val="000000"/>
        </w:rPr>
        <w:t>22-</w:t>
      </w:r>
      <w:r>
        <w:rPr>
          <w:rFonts w:ascii="Arial" w:hAnsi="Arial" w:cs="Arial"/>
          <w:color w:val="000000"/>
        </w:rPr>
        <w:t>2</w:t>
      </w:r>
      <w:r w:rsidR="00DE0AF7"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, 2018</w:t>
      </w:r>
    </w:p>
    <w:p w:rsidR="000B2D47" w:rsidRDefault="000B2D47" w:rsidP="00BF0DEF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</w:t>
      </w:r>
      <w:r>
        <w:rPr>
          <w:rFonts w:ascii="Arial" w:hAnsi="Arial" w:cs="Arial"/>
          <w:color w:val="000000"/>
        </w:rPr>
        <w:t>, San Francisco, CA June 7-11, 2019</w:t>
      </w:r>
    </w:p>
    <w:p w:rsidR="00F16167" w:rsidRPr="00515261" w:rsidRDefault="00F16167" w:rsidP="00F16167">
      <w:pPr>
        <w:numPr>
          <w:ilvl w:val="0"/>
          <w:numId w:val="8"/>
        </w:num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American Diabetes Association: Annual Meeting and Scientific Sessions</w:t>
      </w:r>
      <w:r w:rsidR="00710BDD">
        <w:rPr>
          <w:rFonts w:ascii="Arial" w:hAnsi="Arial" w:cs="Arial"/>
          <w:color w:val="000000"/>
        </w:rPr>
        <w:t>, San Diego</w:t>
      </w:r>
      <w:r>
        <w:rPr>
          <w:rFonts w:ascii="Arial" w:hAnsi="Arial" w:cs="Arial"/>
          <w:color w:val="000000"/>
        </w:rPr>
        <w:t>, CA June 23-26, 2023</w:t>
      </w:r>
    </w:p>
    <w:p w:rsidR="00F16167" w:rsidRPr="00515261" w:rsidRDefault="00F16167" w:rsidP="00601900">
      <w:pPr>
        <w:ind w:left="720"/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</w:p>
    <w:p w:rsidR="00601900" w:rsidRDefault="00601900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  <w:r w:rsidRPr="00515261">
        <w:rPr>
          <w:rFonts w:ascii="Arial" w:hAnsi="Arial" w:cs="Arial"/>
          <w:b/>
          <w:bCs/>
          <w:color w:val="000000"/>
        </w:rPr>
        <w:lastRenderedPageBreak/>
        <w:t>PROFESSIONAL MEMBERSHIPS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ind w:left="2880" w:hanging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1991 to Present </w:t>
      </w:r>
      <w:r w:rsidRPr="00515261">
        <w:rPr>
          <w:rFonts w:ascii="Arial" w:hAnsi="Arial" w:cs="Arial"/>
          <w:color w:val="000000"/>
        </w:rPr>
        <w:tab/>
        <w:t>American Association of Clinical Endocrinologists</w:t>
      </w:r>
    </w:p>
    <w:p w:rsidR="00F60698" w:rsidRPr="00515261" w:rsidRDefault="00F60698" w:rsidP="00F60698">
      <w:pPr>
        <w:ind w:left="2880"/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Charter Member</w:t>
      </w:r>
    </w:p>
    <w:p w:rsidR="00F60698" w:rsidRPr="00515261" w:rsidRDefault="00F60698" w:rsidP="00F60698">
      <w:p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1979 to Present 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</w:rPr>
        <w:tab/>
        <w:t>American Association of Diabetes Educators</w:t>
      </w:r>
    </w:p>
    <w:p w:rsidR="00F60698" w:rsidRPr="00515261" w:rsidRDefault="00F60698" w:rsidP="00F60698">
      <w:p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1994 to Present 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</w:rPr>
        <w:tab/>
        <w:t>American College of Endocrinology</w:t>
      </w:r>
    </w:p>
    <w:p w:rsidR="00F60698" w:rsidRPr="00515261" w:rsidRDefault="00F60698" w:rsidP="00F60698">
      <w:p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1972 to Present </w:t>
      </w:r>
      <w:r w:rsidRPr="00515261">
        <w:rPr>
          <w:rFonts w:ascii="Arial" w:hAnsi="Arial" w:cs="Arial"/>
          <w:color w:val="000000"/>
        </w:rPr>
        <w:tab/>
      </w:r>
      <w:r w:rsidRPr="00515261">
        <w:rPr>
          <w:rFonts w:ascii="Arial" w:hAnsi="Arial" w:cs="Arial"/>
          <w:color w:val="000000"/>
        </w:rPr>
        <w:tab/>
        <w:t xml:space="preserve">American College of Physicians </w:t>
      </w:r>
    </w:p>
    <w:p w:rsidR="00F60698" w:rsidRPr="00B647FC" w:rsidRDefault="00F60698" w:rsidP="00F60698">
      <w:pPr>
        <w:rPr>
          <w:rFonts w:ascii="Arial" w:hAnsi="Arial" w:cs="Arial"/>
          <w:color w:val="000000"/>
        </w:rPr>
      </w:pPr>
      <w:r w:rsidRPr="00B647FC">
        <w:rPr>
          <w:rFonts w:ascii="Arial" w:hAnsi="Arial" w:cs="Arial"/>
          <w:color w:val="000000"/>
        </w:rPr>
        <w:t xml:space="preserve">1972 to Present </w:t>
      </w:r>
      <w:r w:rsidRPr="00B647FC">
        <w:rPr>
          <w:rFonts w:ascii="Arial" w:hAnsi="Arial" w:cs="Arial"/>
          <w:color w:val="000000"/>
        </w:rPr>
        <w:tab/>
      </w:r>
      <w:r w:rsidRPr="00B647FC">
        <w:rPr>
          <w:rFonts w:ascii="Arial" w:hAnsi="Arial" w:cs="Arial"/>
          <w:color w:val="000000"/>
        </w:rPr>
        <w:tab/>
        <w:t>American Diabetes Association</w:t>
      </w:r>
    </w:p>
    <w:p w:rsidR="00601900" w:rsidRDefault="00601900" w:rsidP="00B647FC">
      <w:pPr>
        <w:rPr>
          <w:rFonts w:ascii="Arial" w:hAnsi="Arial" w:cs="Arial"/>
          <w:b/>
          <w:bCs/>
          <w:color w:val="000000"/>
        </w:rPr>
      </w:pPr>
    </w:p>
    <w:p w:rsidR="00B647FC" w:rsidRPr="00B647FC" w:rsidRDefault="00B647FC" w:rsidP="00B647FC">
      <w:pPr>
        <w:rPr>
          <w:color w:val="000000"/>
        </w:rPr>
      </w:pPr>
      <w:r w:rsidRPr="00B647FC">
        <w:rPr>
          <w:rFonts w:ascii="Arial" w:hAnsi="Arial" w:cs="Arial"/>
          <w:b/>
          <w:bCs/>
          <w:color w:val="000000"/>
        </w:rPr>
        <w:t>COMMUNITY SERVICE</w:t>
      </w:r>
    </w:p>
    <w:p w:rsidR="00B647FC" w:rsidRPr="00B647FC" w:rsidRDefault="00B647FC" w:rsidP="00B647FC">
      <w:pPr>
        <w:rPr>
          <w:color w:val="000000"/>
        </w:rPr>
      </w:pPr>
      <w:r w:rsidRPr="00B647FC">
        <w:rPr>
          <w:rFonts w:ascii="Arial" w:hAnsi="Arial" w:cs="Arial"/>
          <w:color w:val="000000"/>
        </w:rPr>
        <w:t> </w:t>
      </w:r>
    </w:p>
    <w:p w:rsidR="00B647FC" w:rsidRPr="00B647FC" w:rsidRDefault="00601900" w:rsidP="00B647FC">
      <w:pPr>
        <w:ind w:left="2880" w:hanging="2880"/>
        <w:rPr>
          <w:color w:val="000000"/>
        </w:rPr>
      </w:pPr>
      <w:r>
        <w:rPr>
          <w:rFonts w:ascii="Arial" w:hAnsi="Arial" w:cs="Arial"/>
          <w:color w:val="000000"/>
        </w:rPr>
        <w:t>2013 to 2019</w:t>
      </w:r>
      <w:r w:rsidR="00B647FC" w:rsidRPr="00B647FC">
        <w:rPr>
          <w:rFonts w:ascii="Arial" w:hAnsi="Arial" w:cs="Arial"/>
          <w:color w:val="000000"/>
        </w:rPr>
        <w:t> </w:t>
      </w:r>
      <w:r w:rsidR="00B647FC">
        <w:rPr>
          <w:rFonts w:ascii="Arial" w:hAnsi="Arial" w:cs="Arial"/>
          <w:color w:val="000000"/>
        </w:rPr>
        <w:tab/>
      </w:r>
      <w:r w:rsidR="00B647FC" w:rsidRPr="00B647FC">
        <w:rPr>
          <w:rFonts w:ascii="Arial" w:hAnsi="Arial" w:cs="Arial"/>
          <w:color w:val="000000"/>
        </w:rPr>
        <w:t>Charleston Sail and Power Squadron</w:t>
      </w:r>
    </w:p>
    <w:p w:rsidR="00B647FC" w:rsidRPr="00B647FC" w:rsidRDefault="00B647FC" w:rsidP="0021290C">
      <w:pPr>
        <w:ind w:left="720" w:hanging="360"/>
        <w:rPr>
          <w:color w:val="000000"/>
        </w:rPr>
      </w:pPr>
      <w:r w:rsidRPr="00B647FC">
        <w:rPr>
          <w:rFonts w:ascii="Arial" w:hAnsi="Arial" w:cs="Arial"/>
          <w:color w:val="000000"/>
        </w:rPr>
        <w:t>  • Webmaster</w:t>
      </w:r>
      <w:r w:rsidR="009379E8">
        <w:rPr>
          <w:rFonts w:ascii="Arial" w:hAnsi="Arial" w:cs="Arial"/>
          <w:color w:val="000000"/>
        </w:rPr>
        <w:t xml:space="preserve">, </w:t>
      </w:r>
      <w:r w:rsidR="00BA2307">
        <w:rPr>
          <w:rFonts w:ascii="Arial" w:hAnsi="Arial" w:cs="Arial"/>
          <w:i/>
          <w:iCs/>
          <w:color w:val="000000"/>
        </w:rPr>
        <w:t xml:space="preserve">AmericasBoatingClubCharleston.org </w:t>
      </w:r>
    </w:p>
    <w:p w:rsidR="00B647FC" w:rsidRPr="00B647FC" w:rsidRDefault="00B647FC" w:rsidP="0021290C">
      <w:pPr>
        <w:ind w:left="720" w:hanging="720"/>
        <w:rPr>
          <w:color w:val="000000"/>
        </w:rPr>
      </w:pPr>
      <w:r w:rsidRPr="00B647FC">
        <w:rPr>
          <w:rFonts w:ascii="Arial" w:hAnsi="Arial" w:cs="Arial"/>
          <w:color w:val="000000"/>
        </w:rPr>
        <w:t xml:space="preserve">2014 to </w:t>
      </w:r>
      <w:r w:rsidR="00FB6886">
        <w:rPr>
          <w:rFonts w:ascii="Arial" w:hAnsi="Arial" w:cs="Arial"/>
          <w:color w:val="000000"/>
        </w:rPr>
        <w:t>2015</w:t>
      </w:r>
      <w:r w:rsidRPr="00B647F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 w:rsidRPr="00B647FC">
        <w:rPr>
          <w:rFonts w:ascii="Arial" w:hAnsi="Arial" w:cs="Arial"/>
          <w:color w:val="000000"/>
        </w:rPr>
        <w:t>United States Power Squadrons</w:t>
      </w:r>
    </w:p>
    <w:p w:rsidR="005F5907" w:rsidRDefault="00B647FC" w:rsidP="0021290C">
      <w:pPr>
        <w:pStyle w:val="Header"/>
        <w:tabs>
          <w:tab w:val="clear" w:pos="4320"/>
          <w:tab w:val="clear" w:pos="8640"/>
        </w:tabs>
        <w:ind w:left="720" w:hanging="360"/>
        <w:rPr>
          <w:rFonts w:ascii="Arial" w:hAnsi="Arial" w:cs="Arial"/>
          <w:color w:val="000000"/>
        </w:rPr>
      </w:pPr>
      <w:r w:rsidRPr="00B647FC">
        <w:rPr>
          <w:rFonts w:ascii="Arial" w:hAnsi="Arial" w:cs="Arial"/>
          <w:color w:val="000000"/>
        </w:rPr>
        <w:t>  • Website Advisor, Districts 5 and 7 (responsible for review of approximately 23 websites)</w:t>
      </w:r>
    </w:p>
    <w:p w:rsidR="00FC68BC" w:rsidRPr="00B647FC" w:rsidRDefault="00FC68BC" w:rsidP="00FC68BC">
      <w:pPr>
        <w:ind w:left="2880" w:hanging="2880"/>
        <w:rPr>
          <w:color w:val="000000"/>
        </w:rPr>
      </w:pPr>
      <w:r>
        <w:rPr>
          <w:rFonts w:ascii="Arial" w:hAnsi="Arial" w:cs="Arial"/>
          <w:color w:val="000000"/>
        </w:rPr>
        <w:t>2014</w:t>
      </w:r>
      <w:r w:rsidR="00936653">
        <w:rPr>
          <w:rFonts w:ascii="Arial" w:hAnsi="Arial" w:cs="Arial"/>
          <w:color w:val="000000"/>
        </w:rPr>
        <w:t xml:space="preserve"> to 2015</w:t>
      </w:r>
      <w:r w:rsidRPr="00B647FC"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</w:rPr>
        <w:tab/>
      </w:r>
      <w:r w:rsidRPr="00B647FC">
        <w:rPr>
          <w:rFonts w:ascii="Arial" w:hAnsi="Arial" w:cs="Arial"/>
          <w:color w:val="000000"/>
        </w:rPr>
        <w:t>Charleston Sail and Power Squadron</w:t>
      </w:r>
    </w:p>
    <w:p w:rsidR="00FC68BC" w:rsidRDefault="00FC68BC" w:rsidP="00FC68BC">
      <w:pPr>
        <w:pStyle w:val="Header"/>
        <w:tabs>
          <w:tab w:val="clear" w:pos="4320"/>
          <w:tab w:val="clear" w:pos="8640"/>
        </w:tabs>
        <w:ind w:left="720" w:hanging="360"/>
        <w:rPr>
          <w:rFonts w:ascii="Arial" w:hAnsi="Arial" w:cs="Arial"/>
          <w:color w:val="000000"/>
        </w:rPr>
      </w:pPr>
      <w:r w:rsidRPr="00B647FC">
        <w:rPr>
          <w:rFonts w:ascii="Arial" w:hAnsi="Arial" w:cs="Arial"/>
          <w:color w:val="000000"/>
        </w:rPr>
        <w:t xml:space="preserve">  • </w:t>
      </w:r>
      <w:r>
        <w:rPr>
          <w:rFonts w:ascii="Arial" w:hAnsi="Arial" w:cs="Arial"/>
          <w:color w:val="000000"/>
        </w:rPr>
        <w:t>Executiv</w:t>
      </w:r>
      <w:r w:rsidRPr="00B647FC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 xml:space="preserve"> Officer</w:t>
      </w:r>
    </w:p>
    <w:p w:rsidR="00936653" w:rsidRPr="00B647FC" w:rsidRDefault="00936653" w:rsidP="00936653">
      <w:pPr>
        <w:ind w:left="2880" w:hanging="2880"/>
        <w:rPr>
          <w:color w:val="000000"/>
        </w:rPr>
      </w:pPr>
      <w:r>
        <w:rPr>
          <w:rFonts w:ascii="Arial" w:hAnsi="Arial" w:cs="Arial"/>
          <w:color w:val="000000"/>
        </w:rPr>
        <w:t>2015</w:t>
      </w:r>
      <w:r w:rsidR="00D75061">
        <w:rPr>
          <w:rFonts w:ascii="Arial" w:hAnsi="Arial" w:cs="Arial"/>
          <w:color w:val="000000"/>
        </w:rPr>
        <w:t xml:space="preserve"> to 2016</w:t>
      </w:r>
      <w:r>
        <w:rPr>
          <w:rFonts w:ascii="Arial" w:hAnsi="Arial" w:cs="Arial"/>
          <w:color w:val="000000"/>
        </w:rPr>
        <w:tab/>
      </w:r>
      <w:r w:rsidRPr="00B647FC">
        <w:rPr>
          <w:rFonts w:ascii="Arial" w:hAnsi="Arial" w:cs="Arial"/>
          <w:color w:val="000000"/>
        </w:rPr>
        <w:t>Charleston Sail and Power Squadron</w:t>
      </w:r>
    </w:p>
    <w:p w:rsidR="00936653" w:rsidRDefault="00936653" w:rsidP="00936653">
      <w:pPr>
        <w:pStyle w:val="Header"/>
        <w:tabs>
          <w:tab w:val="clear" w:pos="4320"/>
          <w:tab w:val="clear" w:pos="8640"/>
        </w:tabs>
        <w:ind w:left="720" w:hanging="360"/>
        <w:rPr>
          <w:rFonts w:ascii="Arial" w:hAnsi="Arial" w:cs="Arial"/>
          <w:color w:val="000000"/>
        </w:rPr>
      </w:pPr>
      <w:r w:rsidRPr="00B647FC">
        <w:rPr>
          <w:rFonts w:ascii="Arial" w:hAnsi="Arial" w:cs="Arial"/>
          <w:color w:val="000000"/>
        </w:rPr>
        <w:t xml:space="preserve">  • </w:t>
      </w:r>
      <w:r>
        <w:rPr>
          <w:rFonts w:ascii="Arial" w:hAnsi="Arial" w:cs="Arial"/>
          <w:color w:val="000000"/>
        </w:rPr>
        <w:t>Commander</w:t>
      </w:r>
    </w:p>
    <w:p w:rsidR="001A104A" w:rsidRPr="00B647FC" w:rsidRDefault="001A104A" w:rsidP="001A104A">
      <w:pPr>
        <w:pStyle w:val="Header"/>
        <w:tabs>
          <w:tab w:val="clear" w:pos="4320"/>
          <w:tab w:val="clear" w:pos="8640"/>
          <w:tab w:val="left" w:pos="540"/>
        </w:tabs>
        <w:ind w:left="720" w:hanging="360"/>
        <w:rPr>
          <w:rFonts w:ascii="Arial" w:hAnsi="Arial" w:cs="Arial"/>
          <w:b/>
          <w:bCs/>
          <w:color w:val="000000"/>
        </w:rPr>
      </w:pPr>
    </w:p>
    <w:p w:rsidR="00B647FC" w:rsidRPr="00B647FC" w:rsidRDefault="00B647FC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</w:p>
    <w:p w:rsidR="00F60698" w:rsidRPr="00B647FC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  <w:r w:rsidRPr="00B647FC">
        <w:rPr>
          <w:rFonts w:ascii="Arial" w:hAnsi="Arial" w:cs="Arial"/>
          <w:b/>
          <w:bCs/>
          <w:color w:val="000000"/>
        </w:rPr>
        <w:t>ABSTRACTS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</w:p>
    <w:p w:rsidR="00F60698" w:rsidRPr="00515261" w:rsidRDefault="00F60698" w:rsidP="00F60698">
      <w:p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Quick WW, et al. Reporting Rate of Jaundice/Hyperbilirubinemia in </w:t>
      </w:r>
      <w:proofErr w:type="spellStart"/>
      <w:r w:rsidRPr="00515261">
        <w:rPr>
          <w:rFonts w:ascii="Arial" w:hAnsi="Arial" w:cs="Arial"/>
          <w:color w:val="000000"/>
        </w:rPr>
        <w:t>Troglitazone</w:t>
      </w:r>
      <w:proofErr w:type="spellEnd"/>
      <w:r w:rsidRPr="00515261">
        <w:rPr>
          <w:rFonts w:ascii="Arial" w:hAnsi="Arial" w:cs="Arial"/>
          <w:color w:val="000000"/>
        </w:rPr>
        <w:t xml:space="preserve"> Treated Patients Has Decreased. American Association of Clinical Endocrinologists, May 2000, Atlanta, GA</w:t>
      </w:r>
    </w:p>
    <w:p w:rsidR="00F60698" w:rsidRPr="00515261" w:rsidRDefault="00F60698" w:rsidP="00F60698">
      <w:pPr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 xml:space="preserve">Quick WW, et al. Reporting Rate of Liver Transplant and Death with </w:t>
      </w:r>
      <w:proofErr w:type="spellStart"/>
      <w:r w:rsidRPr="00515261">
        <w:rPr>
          <w:rFonts w:ascii="Arial" w:hAnsi="Arial" w:cs="Arial"/>
          <w:color w:val="000000"/>
        </w:rPr>
        <w:t>Troglitazone</w:t>
      </w:r>
      <w:proofErr w:type="spellEnd"/>
      <w:r w:rsidRPr="00515261">
        <w:rPr>
          <w:rFonts w:ascii="Arial" w:hAnsi="Arial" w:cs="Arial"/>
          <w:color w:val="000000"/>
        </w:rPr>
        <w:t xml:space="preserve"> Has Decreased. American Diabetes Association, June 2000, San Antonio, TX</w:t>
      </w:r>
    </w:p>
    <w:p w:rsidR="00F60698" w:rsidRPr="00515261" w:rsidRDefault="00F60698" w:rsidP="00F60698">
      <w:pPr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rPr>
          <w:rFonts w:ascii="Arial" w:hAnsi="Arial" w:cs="Arial"/>
          <w:color w:val="000000"/>
        </w:rPr>
      </w:pPr>
      <w:proofErr w:type="gramStart"/>
      <w:r w:rsidRPr="00515261">
        <w:rPr>
          <w:rFonts w:ascii="Arial" w:hAnsi="Arial" w:cs="Arial"/>
          <w:color w:val="000000"/>
        </w:rPr>
        <w:t xml:space="preserve">Huang EA, </w:t>
      </w:r>
      <w:proofErr w:type="spellStart"/>
      <w:r w:rsidRPr="00515261">
        <w:rPr>
          <w:rFonts w:ascii="Arial" w:hAnsi="Arial" w:cs="Arial"/>
          <w:color w:val="000000"/>
        </w:rPr>
        <w:t>Zdon</w:t>
      </w:r>
      <w:proofErr w:type="spellEnd"/>
      <w:r w:rsidRPr="00515261">
        <w:rPr>
          <w:rFonts w:ascii="Arial" w:hAnsi="Arial" w:cs="Arial"/>
          <w:color w:val="000000"/>
        </w:rPr>
        <w:t xml:space="preserve"> GS, Moore RJ, Moran HJ, </w:t>
      </w:r>
      <w:proofErr w:type="spellStart"/>
      <w:r w:rsidRPr="00515261">
        <w:rPr>
          <w:rFonts w:ascii="Arial" w:hAnsi="Arial" w:cs="Arial"/>
          <w:color w:val="000000"/>
        </w:rPr>
        <w:t>Reidel</w:t>
      </w:r>
      <w:proofErr w:type="spellEnd"/>
      <w:r w:rsidRPr="00515261">
        <w:rPr>
          <w:rFonts w:ascii="Arial" w:hAnsi="Arial" w:cs="Arial"/>
          <w:color w:val="000000"/>
        </w:rPr>
        <w:t xml:space="preserve"> V, Quick WW.</w:t>
      </w:r>
      <w:proofErr w:type="gramEnd"/>
      <w:r w:rsidRPr="00515261">
        <w:rPr>
          <w:rFonts w:ascii="Arial" w:hAnsi="Arial" w:cs="Arial"/>
          <w:color w:val="000000"/>
        </w:rPr>
        <w:t xml:space="preserve"> Trends in early metformin monotherapy for newly diagnosed type 2 diabetes in the United States, 2001-2007. American Diabetes Association, June 2009, New Orleans, LA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</w:p>
    <w:p w:rsidR="00277268" w:rsidRPr="00515261" w:rsidRDefault="0027726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</w:p>
    <w:p w:rsidR="00F60698" w:rsidRPr="00515261" w:rsidRDefault="00F60698" w:rsidP="00F60698">
      <w:pPr>
        <w:pStyle w:val="Header"/>
        <w:keepNext/>
        <w:keepLines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  <w:r w:rsidRPr="00515261">
        <w:rPr>
          <w:rFonts w:ascii="Arial" w:hAnsi="Arial" w:cs="Arial"/>
          <w:b/>
          <w:bCs/>
          <w:color w:val="000000"/>
        </w:rPr>
        <w:t>PUBLICATIONS</w:t>
      </w:r>
    </w:p>
    <w:p w:rsidR="00F60698" w:rsidRPr="00515261" w:rsidRDefault="00F60698" w:rsidP="00F60698">
      <w:pPr>
        <w:pStyle w:val="Header"/>
        <w:keepNext/>
        <w:keepLines/>
        <w:tabs>
          <w:tab w:val="clear" w:pos="4320"/>
          <w:tab w:val="clear" w:pos="8640"/>
        </w:tabs>
        <w:rPr>
          <w:rFonts w:ascii="Arial" w:hAnsi="Arial" w:cs="Arial"/>
          <w:b/>
          <w:bCs/>
          <w:color w:val="000000"/>
        </w:rPr>
      </w:pPr>
    </w:p>
    <w:p w:rsidR="00F60698" w:rsidRPr="00515261" w:rsidRDefault="00F60698" w:rsidP="00F60698">
      <w:pPr>
        <w:keepNext/>
        <w:keepLines/>
        <w:rPr>
          <w:rFonts w:ascii="Arial" w:hAnsi="Arial" w:cs="Arial"/>
          <w:color w:val="000000"/>
        </w:rPr>
      </w:pPr>
      <w:proofErr w:type="gramStart"/>
      <w:r w:rsidRPr="00515261">
        <w:rPr>
          <w:rFonts w:ascii="Arial" w:hAnsi="Arial" w:cs="Arial"/>
          <w:color w:val="000000"/>
        </w:rPr>
        <w:t>Quick WW.</w:t>
      </w:r>
      <w:proofErr w:type="gramEnd"/>
      <w:r w:rsidRPr="00515261">
        <w:rPr>
          <w:rFonts w:ascii="Arial" w:hAnsi="Arial" w:cs="Arial"/>
          <w:color w:val="000000"/>
        </w:rPr>
        <w:t xml:space="preserve"> Diagnosis of diabetes: use of the oral glucose tolerance test. Mo Med. 1972 Apr</w:t>
      </w:r>
      <w:proofErr w:type="gramStart"/>
      <w:r w:rsidRPr="00515261">
        <w:rPr>
          <w:rFonts w:ascii="Arial" w:hAnsi="Arial" w:cs="Arial"/>
          <w:color w:val="000000"/>
        </w:rPr>
        <w:t>;</w:t>
      </w:r>
      <w:r w:rsidRPr="00515261">
        <w:rPr>
          <w:rStyle w:val="volume"/>
          <w:rFonts w:ascii="Arial" w:hAnsi="Arial" w:cs="Arial"/>
          <w:color w:val="000000"/>
        </w:rPr>
        <w:t>69</w:t>
      </w:r>
      <w:proofErr w:type="gramEnd"/>
      <w:r w:rsidRPr="00515261">
        <w:rPr>
          <w:rFonts w:ascii="Arial" w:hAnsi="Arial" w:cs="Arial"/>
          <w:color w:val="000000"/>
        </w:rPr>
        <w:t>(</w:t>
      </w:r>
      <w:r w:rsidRPr="00515261">
        <w:rPr>
          <w:rStyle w:val="issue"/>
          <w:rFonts w:ascii="Arial" w:hAnsi="Arial" w:cs="Arial"/>
          <w:color w:val="000000"/>
        </w:rPr>
        <w:t>4</w:t>
      </w:r>
      <w:r w:rsidRPr="00515261">
        <w:rPr>
          <w:rFonts w:ascii="Arial" w:hAnsi="Arial" w:cs="Arial"/>
          <w:color w:val="000000"/>
        </w:rPr>
        <w:t>):</w:t>
      </w:r>
      <w:r w:rsidRPr="00515261">
        <w:rPr>
          <w:rStyle w:val="pages"/>
          <w:rFonts w:ascii="Arial" w:hAnsi="Arial" w:cs="Arial"/>
          <w:color w:val="000000"/>
        </w:rPr>
        <w:t>275-7</w:t>
      </w:r>
    </w:p>
    <w:p w:rsidR="00F60698" w:rsidRPr="00515261" w:rsidRDefault="00F60698" w:rsidP="00F60698">
      <w:pPr>
        <w:rPr>
          <w:rFonts w:ascii="Arial" w:hAnsi="Arial" w:cs="Arial"/>
          <w:color w:val="000000"/>
        </w:rPr>
      </w:pPr>
    </w:p>
    <w:p w:rsidR="00F60698" w:rsidRPr="00515261" w:rsidRDefault="00F60698" w:rsidP="00F60698">
      <w:pPr>
        <w:rPr>
          <w:rFonts w:ascii="Arial" w:hAnsi="Arial" w:cs="Arial"/>
          <w:color w:val="000000"/>
        </w:rPr>
      </w:pPr>
      <w:proofErr w:type="gramStart"/>
      <w:r w:rsidRPr="00515261">
        <w:rPr>
          <w:rFonts w:ascii="Arial" w:hAnsi="Arial" w:cs="Arial"/>
          <w:color w:val="000000"/>
        </w:rPr>
        <w:t>Quick WW.</w:t>
      </w:r>
      <w:proofErr w:type="gramEnd"/>
      <w:r w:rsidRPr="00515261">
        <w:rPr>
          <w:rFonts w:ascii="Arial" w:hAnsi="Arial" w:cs="Arial"/>
          <w:color w:val="000000"/>
        </w:rPr>
        <w:t xml:space="preserve"> Filing and retrieving medical literature. </w:t>
      </w:r>
      <w:proofErr w:type="gramStart"/>
      <w:r w:rsidRPr="00515261">
        <w:rPr>
          <w:rFonts w:ascii="Arial" w:hAnsi="Arial" w:cs="Arial"/>
          <w:color w:val="000000"/>
        </w:rPr>
        <w:t>JAMA.</w:t>
      </w:r>
      <w:proofErr w:type="gramEnd"/>
      <w:r w:rsidRPr="00515261">
        <w:rPr>
          <w:rFonts w:ascii="Arial" w:hAnsi="Arial" w:cs="Arial"/>
          <w:color w:val="000000"/>
        </w:rPr>
        <w:t xml:space="preserve"> 1979 Aug 24-31</w:t>
      </w:r>
      <w:proofErr w:type="gramStart"/>
      <w:r w:rsidRPr="00515261">
        <w:rPr>
          <w:rFonts w:ascii="Arial" w:hAnsi="Arial" w:cs="Arial"/>
          <w:color w:val="000000"/>
        </w:rPr>
        <w:t>;</w:t>
      </w:r>
      <w:r w:rsidRPr="00515261">
        <w:rPr>
          <w:rStyle w:val="volume"/>
          <w:rFonts w:ascii="Arial" w:hAnsi="Arial" w:cs="Arial"/>
          <w:color w:val="000000"/>
        </w:rPr>
        <w:t>242</w:t>
      </w:r>
      <w:proofErr w:type="gramEnd"/>
      <w:r w:rsidRPr="00515261">
        <w:rPr>
          <w:rFonts w:ascii="Arial" w:hAnsi="Arial" w:cs="Arial"/>
          <w:color w:val="000000"/>
        </w:rPr>
        <w:t>(</w:t>
      </w:r>
      <w:r w:rsidRPr="00515261">
        <w:rPr>
          <w:rStyle w:val="issue"/>
          <w:rFonts w:ascii="Arial" w:hAnsi="Arial" w:cs="Arial"/>
          <w:color w:val="000000"/>
        </w:rPr>
        <w:t>8</w:t>
      </w:r>
      <w:r w:rsidRPr="00515261">
        <w:rPr>
          <w:rFonts w:ascii="Arial" w:hAnsi="Arial" w:cs="Arial"/>
          <w:color w:val="000000"/>
        </w:rPr>
        <w:t>):</w:t>
      </w:r>
      <w:r w:rsidRPr="00515261">
        <w:rPr>
          <w:rStyle w:val="pages"/>
          <w:rFonts w:ascii="Arial" w:hAnsi="Arial" w:cs="Arial"/>
          <w:color w:val="000000"/>
        </w:rPr>
        <w:t>710-1</w:t>
      </w:r>
      <w:r w:rsidRPr="00515261">
        <w:rPr>
          <w:rFonts w:ascii="Arial" w:hAnsi="Arial" w:cs="Arial"/>
          <w:color w:val="000000"/>
        </w:rPr>
        <w:t>.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i/>
          <w:color w:val="000000"/>
        </w:rPr>
      </w:pP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  <w:proofErr w:type="gramStart"/>
      <w:r w:rsidRPr="00515261">
        <w:rPr>
          <w:rFonts w:ascii="Arial" w:hAnsi="Arial" w:cs="Arial"/>
          <w:color w:val="000000"/>
        </w:rPr>
        <w:lastRenderedPageBreak/>
        <w:t>Quick WW.</w:t>
      </w:r>
      <w:proofErr w:type="gramEnd"/>
      <w:r w:rsidRPr="00515261">
        <w:rPr>
          <w:rFonts w:ascii="Arial" w:hAnsi="Arial" w:cs="Arial"/>
          <w:color w:val="000000"/>
        </w:rPr>
        <w:t xml:space="preserve"> </w:t>
      </w:r>
      <w:proofErr w:type="gramStart"/>
      <w:r w:rsidRPr="00515261">
        <w:rPr>
          <w:rFonts w:ascii="Arial" w:hAnsi="Arial" w:cs="Arial"/>
          <w:color w:val="000000"/>
        </w:rPr>
        <w:t>Pathophysiology of Diabetes.</w:t>
      </w:r>
      <w:proofErr w:type="gramEnd"/>
      <w:r w:rsidRPr="00515261">
        <w:rPr>
          <w:rFonts w:ascii="Arial" w:hAnsi="Arial" w:cs="Arial"/>
          <w:color w:val="000000"/>
        </w:rPr>
        <w:t xml:space="preserve"> In Diabetes Education: A Core Curriculum for Health Professionals, American Association of Diabetes Educators, 1988; Second Edition, 1993</w:t>
      </w:r>
    </w:p>
    <w:p w:rsidR="00F60698" w:rsidRPr="00515261" w:rsidRDefault="00F60698" w:rsidP="00F60698">
      <w:pPr>
        <w:pStyle w:val="Header"/>
        <w:tabs>
          <w:tab w:val="clear" w:pos="4320"/>
          <w:tab w:val="clear" w:pos="8640"/>
        </w:tabs>
        <w:rPr>
          <w:rFonts w:ascii="Arial" w:hAnsi="Arial" w:cs="Arial"/>
          <w:color w:val="000000"/>
        </w:rPr>
      </w:pPr>
    </w:p>
    <w:p w:rsidR="000B2D47" w:rsidRDefault="00F60698" w:rsidP="00C95A0C">
      <w:pPr>
        <w:pStyle w:val="Header"/>
        <w:rPr>
          <w:rStyle w:val="HTMLTypewriter"/>
          <w:rFonts w:ascii="Arial" w:hAnsi="Arial" w:cs="Arial"/>
          <w:color w:val="000000"/>
          <w:sz w:val="24"/>
          <w:szCs w:val="24"/>
        </w:rPr>
      </w:pPr>
      <w:proofErr w:type="gramStart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Zhang Y, Dall TM, Mann SE, Chen Y, Martin J, Moore V, Baldwin A, </w:t>
      </w:r>
      <w:proofErr w:type="spellStart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>Reidel</w:t>
      </w:r>
      <w:proofErr w:type="spellEnd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 VA, Quick WW.</w:t>
      </w:r>
      <w:proofErr w:type="gramEnd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>The Economic Cost of Undiagnosed Diabetes.</w:t>
      </w:r>
      <w:proofErr w:type="gramEnd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>Population Health Management.</w:t>
      </w:r>
      <w:proofErr w:type="gramEnd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 2009, 12(2): 95-101.</w:t>
      </w:r>
      <w:r w:rsidRPr="00515261">
        <w:rPr>
          <w:rFonts w:ascii="Arial" w:hAnsi="Arial" w:cs="Arial"/>
          <w:color w:val="000000"/>
        </w:rPr>
        <w:br/>
      </w:r>
      <w:r w:rsidRPr="00515261">
        <w:rPr>
          <w:rFonts w:ascii="Arial" w:hAnsi="Arial" w:cs="Arial"/>
          <w:color w:val="000000"/>
        </w:rPr>
        <w:br/>
      </w:r>
    </w:p>
    <w:p w:rsidR="00277268" w:rsidRPr="00515261" w:rsidRDefault="00F60698" w:rsidP="00C95A0C">
      <w:pPr>
        <w:pStyle w:val="Header"/>
        <w:rPr>
          <w:rFonts w:ascii="Arial" w:hAnsi="Arial" w:cs="Arial"/>
          <w:b/>
          <w:bCs/>
          <w:color w:val="000000"/>
        </w:rPr>
      </w:pPr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Dall TM, Mann SE, Zhang Y, Quick WW, Seifert RF, Martin, J, Huang EA, Zhang, S. Distinguishing the Economic Costs Associated with Type 1 and Type 2 Diabetes. </w:t>
      </w:r>
      <w:proofErr w:type="gramStart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>Population Health Management.</w:t>
      </w:r>
      <w:proofErr w:type="gramEnd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 2009, 12(2): 103-110.</w:t>
      </w:r>
      <w:r w:rsidRPr="00515261">
        <w:rPr>
          <w:rFonts w:ascii="Arial" w:hAnsi="Arial" w:cs="Arial"/>
          <w:color w:val="000000"/>
        </w:rPr>
        <w:br/>
      </w:r>
      <w:r w:rsidRPr="00515261">
        <w:rPr>
          <w:rFonts w:ascii="Arial" w:hAnsi="Arial" w:cs="Arial"/>
          <w:color w:val="000000"/>
        </w:rPr>
        <w:br/>
      </w:r>
      <w:proofErr w:type="gramStart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Zhang Y, Dall TM, Chen Y, Baldwin A, Yang W, Mann SE, Moore V, Le </w:t>
      </w:r>
      <w:proofErr w:type="spellStart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>Nestour</w:t>
      </w:r>
      <w:proofErr w:type="spellEnd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 E, Quick WW.</w:t>
      </w:r>
      <w:proofErr w:type="gramEnd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 Medical Cost Associated with Pre-Diabetes. </w:t>
      </w:r>
      <w:proofErr w:type="gramStart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>Population Health Management.</w:t>
      </w:r>
      <w:proofErr w:type="gramEnd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 2009, 12(3): 157-163.</w:t>
      </w:r>
      <w:r w:rsidRPr="00515261">
        <w:rPr>
          <w:rFonts w:ascii="Arial" w:hAnsi="Arial" w:cs="Arial"/>
          <w:color w:val="000000"/>
        </w:rPr>
        <w:br/>
      </w:r>
    </w:p>
    <w:p w:rsidR="00F60698" w:rsidRPr="00515261" w:rsidRDefault="00F60698" w:rsidP="00F60698">
      <w:pPr>
        <w:pStyle w:val="Header"/>
        <w:rPr>
          <w:rStyle w:val="HTMLTypewriter"/>
          <w:rFonts w:ascii="Arial" w:hAnsi="Arial" w:cs="Arial"/>
          <w:color w:val="000000"/>
          <w:sz w:val="24"/>
          <w:szCs w:val="24"/>
        </w:rPr>
      </w:pPr>
      <w:proofErr w:type="gramStart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Chen Y, Quick WW, Yang W, Zhang Y, Baldwin A, Moran J, Moore V, </w:t>
      </w:r>
      <w:proofErr w:type="spellStart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>Sahai</w:t>
      </w:r>
      <w:proofErr w:type="spellEnd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 N, Dall TM.</w:t>
      </w:r>
      <w:proofErr w:type="gramEnd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>Cost of Gestational Diabetes Mellitus in the U.S. in 2007.</w:t>
      </w:r>
      <w:proofErr w:type="gramEnd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>Population Health Management.</w:t>
      </w:r>
      <w:proofErr w:type="gramEnd"/>
      <w:r w:rsidRPr="00515261">
        <w:rPr>
          <w:rStyle w:val="HTMLTypewriter"/>
          <w:rFonts w:ascii="Arial" w:hAnsi="Arial" w:cs="Arial"/>
          <w:color w:val="000000"/>
          <w:sz w:val="24"/>
          <w:szCs w:val="24"/>
        </w:rPr>
        <w:t xml:space="preserve"> 2009, 12(3): 165-174.</w:t>
      </w:r>
    </w:p>
    <w:p w:rsidR="00F60698" w:rsidRPr="00515261" w:rsidRDefault="00F60698" w:rsidP="00F60698">
      <w:pPr>
        <w:pStyle w:val="Header"/>
        <w:rPr>
          <w:rFonts w:ascii="Arial" w:hAnsi="Arial" w:cs="Arial"/>
          <w:color w:val="000000"/>
        </w:rPr>
      </w:pPr>
    </w:p>
    <w:p w:rsidR="00617AEB" w:rsidRPr="00515261" w:rsidRDefault="00F60698" w:rsidP="00F60698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lang w:eastAsia="ja-JP"/>
        </w:rPr>
      </w:pPr>
      <w:proofErr w:type="gramStart"/>
      <w:r w:rsidRPr="00515261">
        <w:rPr>
          <w:rFonts w:ascii="Arial" w:eastAsia="MS Mincho" w:hAnsi="Arial" w:cs="Arial"/>
          <w:color w:val="000000"/>
          <w:lang w:eastAsia="ja-JP"/>
        </w:rPr>
        <w:t xml:space="preserve">Huang EA, </w:t>
      </w:r>
      <w:proofErr w:type="spellStart"/>
      <w:r w:rsidRPr="00515261">
        <w:rPr>
          <w:rFonts w:ascii="Arial" w:eastAsia="MS Mincho" w:hAnsi="Arial" w:cs="Arial"/>
          <w:color w:val="000000"/>
          <w:lang w:eastAsia="ja-JP"/>
        </w:rPr>
        <w:t>Zdon</w:t>
      </w:r>
      <w:proofErr w:type="spellEnd"/>
      <w:r w:rsidRPr="00515261">
        <w:rPr>
          <w:rFonts w:ascii="Arial" w:eastAsia="MS Mincho" w:hAnsi="Arial" w:cs="Arial"/>
          <w:color w:val="000000"/>
          <w:lang w:eastAsia="ja-JP"/>
        </w:rPr>
        <w:t xml:space="preserve"> GS, Moore RJ, Moran HJ, Quick WW.</w:t>
      </w:r>
      <w:proofErr w:type="gramEnd"/>
      <w:r w:rsidRPr="00515261">
        <w:rPr>
          <w:rFonts w:ascii="Arial" w:eastAsia="MS Mincho" w:hAnsi="Arial" w:cs="Arial"/>
          <w:color w:val="000000"/>
          <w:lang w:eastAsia="ja-JP"/>
        </w:rPr>
        <w:t xml:space="preserve"> The impact of publishing medical specialty society guidelines on subsequent adoption of best practices: a case study with type 2 diabetes. </w:t>
      </w:r>
      <w:proofErr w:type="spellStart"/>
      <w:r w:rsidRPr="00515261">
        <w:rPr>
          <w:rFonts w:ascii="Arial" w:eastAsia="MS Mincho" w:hAnsi="Arial" w:cs="Arial"/>
          <w:color w:val="000000"/>
          <w:lang w:eastAsia="ja-JP"/>
        </w:rPr>
        <w:t>Int</w:t>
      </w:r>
      <w:proofErr w:type="spellEnd"/>
      <w:r w:rsidRPr="00515261">
        <w:rPr>
          <w:rFonts w:ascii="Arial" w:eastAsia="MS Mincho" w:hAnsi="Arial" w:cs="Arial"/>
          <w:color w:val="000000"/>
          <w:lang w:eastAsia="ja-JP"/>
        </w:rPr>
        <w:t xml:space="preserve"> J </w:t>
      </w:r>
      <w:proofErr w:type="spellStart"/>
      <w:r w:rsidRPr="00515261">
        <w:rPr>
          <w:rFonts w:ascii="Arial" w:eastAsia="MS Mincho" w:hAnsi="Arial" w:cs="Arial"/>
          <w:color w:val="000000"/>
          <w:lang w:eastAsia="ja-JP"/>
        </w:rPr>
        <w:t>Clin</w:t>
      </w:r>
      <w:proofErr w:type="spellEnd"/>
      <w:r w:rsidRPr="00515261">
        <w:rPr>
          <w:rFonts w:ascii="Arial" w:eastAsia="MS Mincho" w:hAnsi="Arial" w:cs="Arial"/>
          <w:color w:val="000000"/>
          <w:lang w:eastAsia="ja-JP"/>
        </w:rPr>
        <w:t xml:space="preserve"> </w:t>
      </w:r>
      <w:proofErr w:type="spellStart"/>
      <w:r w:rsidRPr="00515261">
        <w:rPr>
          <w:rFonts w:ascii="Arial" w:eastAsia="MS Mincho" w:hAnsi="Arial" w:cs="Arial"/>
          <w:color w:val="000000"/>
          <w:lang w:eastAsia="ja-JP"/>
        </w:rPr>
        <w:t>Pract</w:t>
      </w:r>
      <w:proofErr w:type="spellEnd"/>
      <w:r w:rsidRPr="00515261">
        <w:rPr>
          <w:rFonts w:ascii="Arial" w:eastAsia="MS Mincho" w:hAnsi="Arial" w:cs="Arial"/>
          <w:color w:val="000000"/>
          <w:lang w:eastAsia="ja-JP"/>
        </w:rPr>
        <w:t xml:space="preserve">. </w:t>
      </w:r>
      <w:r w:rsidR="00617AEB" w:rsidRPr="00515261">
        <w:rPr>
          <w:rFonts w:ascii="Arial" w:eastAsia="MS Mincho" w:hAnsi="Arial" w:cs="Arial"/>
          <w:color w:val="000000"/>
          <w:lang w:eastAsia="ja-JP"/>
        </w:rPr>
        <w:t>2010, 64(5): 558-561.</w:t>
      </w:r>
    </w:p>
    <w:p w:rsidR="00F60698" w:rsidRPr="00515261" w:rsidRDefault="00F60698" w:rsidP="00F60698">
      <w:pPr>
        <w:autoSpaceDE w:val="0"/>
        <w:autoSpaceDN w:val="0"/>
        <w:adjustRightInd w:val="0"/>
        <w:rPr>
          <w:rFonts w:ascii="Arial" w:eastAsia="MS Mincho" w:hAnsi="Arial" w:cs="Arial"/>
          <w:color w:val="000000"/>
          <w:lang w:eastAsia="ja-JP"/>
        </w:rPr>
      </w:pPr>
    </w:p>
    <w:p w:rsidR="00F60698" w:rsidRDefault="00F60698" w:rsidP="00F60698">
      <w:pPr>
        <w:rPr>
          <w:rFonts w:ascii="Arial" w:hAnsi="Arial" w:cs="Arial"/>
          <w:color w:val="000000"/>
        </w:rPr>
      </w:pPr>
      <w:r w:rsidRPr="00515261">
        <w:rPr>
          <w:rFonts w:ascii="Arial" w:hAnsi="Arial" w:cs="Arial"/>
          <w:color w:val="000000"/>
        </w:rPr>
        <w:t>Dall TM, Zhang Y, Chen YJ,</w:t>
      </w:r>
      <w:proofErr w:type="gramStart"/>
      <w:r w:rsidRPr="00515261">
        <w:rPr>
          <w:rFonts w:ascii="Arial" w:hAnsi="Arial" w:cs="Arial"/>
          <w:color w:val="000000"/>
        </w:rPr>
        <w:t>  Quick</w:t>
      </w:r>
      <w:proofErr w:type="gramEnd"/>
      <w:r w:rsidRPr="00515261">
        <w:rPr>
          <w:rFonts w:ascii="Arial" w:hAnsi="Arial" w:cs="Arial"/>
          <w:color w:val="000000"/>
        </w:rPr>
        <w:t xml:space="preserve"> WW,  Yang WG, </w:t>
      </w:r>
      <w:proofErr w:type="spellStart"/>
      <w:r w:rsidRPr="00515261">
        <w:rPr>
          <w:rFonts w:ascii="Arial" w:hAnsi="Arial" w:cs="Arial"/>
          <w:color w:val="000000"/>
        </w:rPr>
        <w:t>Fogli</w:t>
      </w:r>
      <w:proofErr w:type="spellEnd"/>
      <w:r w:rsidRPr="00515261">
        <w:rPr>
          <w:rFonts w:ascii="Arial" w:hAnsi="Arial" w:cs="Arial"/>
          <w:color w:val="000000"/>
        </w:rPr>
        <w:t xml:space="preserve"> J. The Economic Burden </w:t>
      </w:r>
      <w:proofErr w:type="gramStart"/>
      <w:r w:rsidRPr="00515261">
        <w:rPr>
          <w:rFonts w:ascii="Arial" w:hAnsi="Arial" w:cs="Arial"/>
          <w:color w:val="000000"/>
        </w:rPr>
        <w:t>Of</w:t>
      </w:r>
      <w:proofErr w:type="gramEnd"/>
      <w:r w:rsidRPr="00515261">
        <w:rPr>
          <w:rFonts w:ascii="Arial" w:hAnsi="Arial" w:cs="Arial"/>
          <w:color w:val="000000"/>
        </w:rPr>
        <w:t xml:space="preserve"> Diabetes. </w:t>
      </w:r>
      <w:proofErr w:type="gramStart"/>
      <w:r w:rsidRPr="00515261">
        <w:rPr>
          <w:rFonts w:ascii="Arial" w:hAnsi="Arial" w:cs="Arial"/>
          <w:color w:val="000000"/>
        </w:rPr>
        <w:t>Health Affairs.</w:t>
      </w:r>
      <w:proofErr w:type="gramEnd"/>
      <w:r w:rsidRPr="00515261">
        <w:rPr>
          <w:rFonts w:ascii="Arial" w:hAnsi="Arial" w:cs="Arial"/>
          <w:color w:val="000000"/>
        </w:rPr>
        <w:t xml:space="preserve"> 2010, 29(2): 1-7.</w:t>
      </w:r>
    </w:p>
    <w:p w:rsidR="00D75061" w:rsidRDefault="00D75061" w:rsidP="00750D4E">
      <w:pPr>
        <w:rPr>
          <w:rFonts w:ascii="Arial" w:hAnsi="Arial" w:cs="Arial"/>
          <w:color w:val="000000"/>
        </w:rPr>
      </w:pPr>
    </w:p>
    <w:p w:rsidR="00750D4E" w:rsidRPr="00750D4E" w:rsidRDefault="00750D4E" w:rsidP="00750D4E">
      <w:pPr>
        <w:rPr>
          <w:rFonts w:ascii="Arial" w:hAnsi="Arial" w:cs="Arial"/>
          <w:color w:val="000000"/>
        </w:rPr>
      </w:pPr>
      <w:r w:rsidRPr="00750D4E">
        <w:rPr>
          <w:rFonts w:ascii="Arial" w:hAnsi="Arial" w:cs="Arial"/>
          <w:color w:val="000000"/>
        </w:rPr>
        <w:t xml:space="preserve">Dall TM, </w:t>
      </w:r>
      <w:proofErr w:type="spellStart"/>
      <w:r w:rsidRPr="00750D4E">
        <w:rPr>
          <w:rFonts w:ascii="Arial" w:hAnsi="Arial" w:cs="Arial"/>
          <w:shd w:val="clear" w:color="auto" w:fill="FFFFFF"/>
        </w:rPr>
        <w:t>Venkat</w:t>
      </w:r>
      <w:proofErr w:type="spellEnd"/>
      <w:r w:rsidRPr="00750D4E">
        <w:rPr>
          <w:rFonts w:ascii="Arial" w:hAnsi="Arial" w:cs="Arial"/>
          <w:shd w:val="clear" w:color="auto" w:fill="FFFFFF"/>
        </w:rPr>
        <w:t xml:space="preserve"> Narayan KM, Gillespie K, Gallo PD, Blanchard T, </w:t>
      </w:r>
      <w:proofErr w:type="spellStart"/>
      <w:r w:rsidRPr="00750D4E">
        <w:rPr>
          <w:rFonts w:ascii="Arial" w:hAnsi="Arial" w:cs="Arial"/>
          <w:shd w:val="clear" w:color="auto" w:fill="FFFFFF"/>
        </w:rPr>
        <w:t>Solcan</w:t>
      </w:r>
      <w:proofErr w:type="spellEnd"/>
      <w:r w:rsidRPr="00750D4E">
        <w:rPr>
          <w:rFonts w:ascii="Arial" w:hAnsi="Arial" w:cs="Arial"/>
          <w:shd w:val="clear" w:color="auto" w:fill="FFFFFF"/>
        </w:rPr>
        <w:t xml:space="preserve"> M, O'Grady M</w:t>
      </w:r>
      <w:r w:rsidRPr="00750D4E">
        <w:rPr>
          <w:rFonts w:ascii="Arial" w:hAnsi="Arial" w:cs="Arial"/>
          <w:color w:val="000000"/>
        </w:rPr>
        <w:t xml:space="preserve">,  Quick WW. </w:t>
      </w:r>
      <w:r w:rsidRPr="00750D4E">
        <w:rPr>
          <w:rFonts w:ascii="Arial" w:hAnsi="Arial" w:cs="Arial"/>
          <w:shd w:val="clear" w:color="auto" w:fill="FFFFFF"/>
        </w:rPr>
        <w:t xml:space="preserve">Detecting type </w:t>
      </w:r>
      <w:proofErr w:type="gramStart"/>
      <w:r w:rsidRPr="00750D4E">
        <w:rPr>
          <w:rFonts w:ascii="Arial" w:hAnsi="Arial" w:cs="Arial"/>
          <w:shd w:val="clear" w:color="auto" w:fill="FFFFFF"/>
        </w:rPr>
        <w:t>2 diabetes</w:t>
      </w:r>
      <w:proofErr w:type="gramEnd"/>
      <w:r w:rsidRPr="00750D4E">
        <w:rPr>
          <w:rFonts w:ascii="Arial" w:hAnsi="Arial" w:cs="Arial"/>
          <w:shd w:val="clear" w:color="auto" w:fill="FFFFFF"/>
        </w:rPr>
        <w:t xml:space="preserve"> and prediabetes among asymptomatic adults in the United States: modeling American Diabetes Association versus US Preventive Services Task Force diabetes screening guidelines. </w:t>
      </w:r>
      <w:proofErr w:type="gramStart"/>
      <w:r w:rsidRPr="00750D4E">
        <w:rPr>
          <w:rFonts w:ascii="Arial" w:hAnsi="Arial" w:cs="Arial"/>
          <w:iCs/>
          <w:color w:val="000000"/>
          <w:bdr w:val="none" w:sz="0" w:space="0" w:color="auto" w:frame="1"/>
          <w:shd w:val="clear" w:color="auto" w:fill="FFFFFF"/>
        </w:rPr>
        <w:t>Population Health Metrics.</w:t>
      </w:r>
      <w:proofErr w:type="gramEnd"/>
      <w:r w:rsidRPr="00750D4E">
        <w:rPr>
          <w:rFonts w:ascii="Arial" w:hAnsi="Arial" w:cs="Arial"/>
          <w:color w:val="000000"/>
          <w:shd w:val="clear" w:color="auto" w:fill="FFFFFF"/>
        </w:rPr>
        <w:t> 2014, </w:t>
      </w:r>
      <w:r w:rsidRPr="00750D4E">
        <w:rPr>
          <w:rFonts w:ascii="Arial" w:hAnsi="Arial" w:cs="Arial"/>
          <w:color w:val="000000"/>
          <w:bdr w:val="none" w:sz="0" w:space="0" w:color="auto" w:frame="1"/>
          <w:shd w:val="clear" w:color="auto" w:fill="FFFFFF"/>
        </w:rPr>
        <w:t>12(</w:t>
      </w:r>
      <w:r w:rsidRPr="00750D4E">
        <w:rPr>
          <w:rFonts w:ascii="Arial" w:hAnsi="Arial" w:cs="Arial"/>
          <w:color w:val="000000"/>
          <w:shd w:val="clear" w:color="auto" w:fill="FFFFFF"/>
        </w:rPr>
        <w:t>12) </w:t>
      </w:r>
    </w:p>
    <w:p w:rsidR="00431C7D" w:rsidRDefault="00431C7D" w:rsidP="00431C7D">
      <w:pPr>
        <w:rPr>
          <w:rFonts w:ascii="Arial" w:hAnsi="Arial" w:cs="Arial"/>
          <w:color w:val="000000"/>
        </w:rPr>
      </w:pPr>
    </w:p>
    <w:p w:rsidR="009B21A1" w:rsidRDefault="009B21A1" w:rsidP="00431C7D">
      <w:pPr>
        <w:rPr>
          <w:rFonts w:ascii="Arial" w:hAnsi="Arial" w:cs="Arial"/>
          <w:color w:val="000000"/>
        </w:rPr>
      </w:pPr>
    </w:p>
    <w:p w:rsidR="00BE5257" w:rsidRDefault="00BE5257" w:rsidP="00431C7D">
      <w:pPr>
        <w:rPr>
          <w:rFonts w:ascii="Arial" w:hAnsi="Arial" w:cs="Arial"/>
          <w:color w:val="000000"/>
        </w:rPr>
      </w:pPr>
    </w:p>
    <w:p w:rsidR="00BE5257" w:rsidRDefault="00BE5257" w:rsidP="00431C7D">
      <w:pPr>
        <w:rPr>
          <w:rFonts w:ascii="Arial" w:hAnsi="Arial" w:cs="Arial"/>
          <w:color w:val="000000"/>
        </w:rPr>
      </w:pPr>
    </w:p>
    <w:p w:rsidR="00BE5257" w:rsidRDefault="00BE5257" w:rsidP="00431C7D">
      <w:pPr>
        <w:rPr>
          <w:rFonts w:ascii="Arial" w:hAnsi="Arial" w:cs="Arial"/>
          <w:color w:val="000000"/>
        </w:rPr>
      </w:pPr>
    </w:p>
    <w:p w:rsidR="00BE5257" w:rsidRDefault="00BE5257" w:rsidP="00431C7D">
      <w:pPr>
        <w:rPr>
          <w:rFonts w:ascii="Arial" w:hAnsi="Arial" w:cs="Arial"/>
          <w:color w:val="000000"/>
        </w:rPr>
      </w:pPr>
    </w:p>
    <w:p w:rsidR="00BE5257" w:rsidRDefault="00BE5257" w:rsidP="00431C7D">
      <w:pPr>
        <w:rPr>
          <w:rFonts w:ascii="Arial" w:hAnsi="Arial" w:cs="Arial"/>
          <w:color w:val="000000"/>
        </w:rPr>
      </w:pPr>
    </w:p>
    <w:p w:rsidR="00BE5257" w:rsidRDefault="00BE5257" w:rsidP="00431C7D">
      <w:pPr>
        <w:rPr>
          <w:rFonts w:ascii="Arial" w:hAnsi="Arial" w:cs="Arial"/>
          <w:color w:val="000000"/>
        </w:rPr>
      </w:pPr>
    </w:p>
    <w:p w:rsidR="00BE5257" w:rsidRDefault="00BE5257" w:rsidP="00431C7D">
      <w:pPr>
        <w:rPr>
          <w:rFonts w:ascii="Arial" w:hAnsi="Arial" w:cs="Arial"/>
          <w:color w:val="000000"/>
        </w:rPr>
      </w:pPr>
    </w:p>
    <w:p w:rsidR="009B21A1" w:rsidRDefault="009B21A1" w:rsidP="00431C7D">
      <w:pPr>
        <w:rPr>
          <w:rFonts w:ascii="Arial" w:hAnsi="Arial" w:cs="Arial"/>
          <w:color w:val="000000"/>
        </w:rPr>
      </w:pPr>
    </w:p>
    <w:p w:rsidR="009B21A1" w:rsidRPr="006F7C8A" w:rsidRDefault="006C00FA" w:rsidP="006F7C8A">
      <w:pPr>
        <w:pStyle w:val="Footer"/>
        <w:rPr>
          <w:rFonts w:ascii="Arial" w:hAnsi="Arial" w:cs="Arial"/>
          <w:i/>
        </w:rPr>
      </w:pPr>
      <w:r>
        <w:rPr>
          <w:rFonts w:ascii="Arial" w:hAnsi="Arial" w:cs="Arial"/>
          <w:i/>
          <w:iCs/>
          <w:sz w:val="20"/>
        </w:rPr>
        <w:t>March 6, 2024</w:t>
      </w:r>
    </w:p>
    <w:sectPr w:rsidR="009B21A1" w:rsidRPr="006F7C8A" w:rsidSect="00431C7D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2DA" w:rsidRDefault="008C12DA">
      <w:r>
        <w:separator/>
      </w:r>
    </w:p>
  </w:endnote>
  <w:endnote w:type="continuationSeparator" w:id="0">
    <w:p w:rsidR="008C12DA" w:rsidRDefault="008C12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B" w:rsidRPr="00633FBD" w:rsidRDefault="0009721B" w:rsidP="008F2D1B">
    <w:pPr>
      <w:tabs>
        <w:tab w:val="right" w:pos="9360"/>
      </w:tabs>
      <w:spacing w:before="120"/>
      <w:rPr>
        <w:rFonts w:ascii="Arial" w:hAnsi="Arial" w:cs="Arial"/>
        <w:i/>
        <w:iCs/>
        <w:sz w:val="20"/>
      </w:rPr>
    </w:pPr>
    <w:r w:rsidRPr="00633FBD">
      <w:rPr>
        <w:rFonts w:ascii="Arial" w:hAnsi="Arial" w:cs="Arial"/>
        <w:i/>
        <w:iCs/>
        <w:sz w:val="20"/>
      </w:rPr>
      <w:t xml:space="preserve">                                                                                                               Page </w:t>
    </w:r>
    <w:r w:rsidRPr="00633FBD">
      <w:rPr>
        <w:rStyle w:val="PageNumber"/>
        <w:rFonts w:ascii="Arial" w:hAnsi="Arial" w:cs="Arial"/>
        <w:i/>
        <w:sz w:val="20"/>
        <w:szCs w:val="20"/>
      </w:rPr>
      <w:fldChar w:fldCharType="begin"/>
    </w:r>
    <w:r w:rsidRPr="00633FBD">
      <w:rPr>
        <w:rStyle w:val="PageNumber"/>
        <w:rFonts w:ascii="Arial" w:hAnsi="Arial" w:cs="Arial"/>
        <w:i/>
        <w:sz w:val="20"/>
        <w:szCs w:val="20"/>
      </w:rPr>
      <w:instrText xml:space="preserve"> PAGE </w:instrText>
    </w:r>
    <w:r w:rsidRPr="00633FBD">
      <w:rPr>
        <w:rStyle w:val="PageNumber"/>
        <w:rFonts w:ascii="Arial" w:hAnsi="Arial" w:cs="Arial"/>
        <w:i/>
        <w:sz w:val="20"/>
        <w:szCs w:val="20"/>
      </w:rPr>
      <w:fldChar w:fldCharType="separate"/>
    </w:r>
    <w:r w:rsidR="004B3E6D">
      <w:rPr>
        <w:rStyle w:val="PageNumber"/>
        <w:rFonts w:ascii="Arial" w:hAnsi="Arial" w:cs="Arial"/>
        <w:i/>
        <w:noProof/>
        <w:sz w:val="20"/>
        <w:szCs w:val="20"/>
      </w:rPr>
      <w:t>9</w:t>
    </w:r>
    <w:r w:rsidRPr="00633FBD">
      <w:rPr>
        <w:rStyle w:val="PageNumber"/>
        <w:rFonts w:ascii="Arial" w:hAnsi="Arial" w:cs="Arial"/>
        <w:i/>
        <w:sz w:val="20"/>
        <w:szCs w:val="20"/>
      </w:rPr>
      <w:fldChar w:fldCharType="end"/>
    </w:r>
    <w:r>
      <w:rPr>
        <w:rStyle w:val="PageNumber"/>
        <w:rFonts w:ascii="Arial" w:hAnsi="Arial" w:cs="Arial"/>
        <w:i/>
        <w:sz w:val="20"/>
        <w:szCs w:val="20"/>
      </w:rPr>
      <w:t xml:space="preserve"> </w:t>
    </w:r>
    <w:r w:rsidRPr="00633FBD">
      <w:rPr>
        <w:rStyle w:val="PageNumber"/>
        <w:rFonts w:ascii="Arial" w:hAnsi="Arial" w:cs="Arial"/>
        <w:i/>
        <w:sz w:val="20"/>
        <w:szCs w:val="20"/>
      </w:rPr>
      <w:t xml:space="preserve">of </w:t>
    </w:r>
    <w:r w:rsidRPr="00633FBD">
      <w:rPr>
        <w:rStyle w:val="PageNumber"/>
        <w:rFonts w:ascii="Arial" w:hAnsi="Arial" w:cs="Arial"/>
        <w:i/>
        <w:sz w:val="20"/>
        <w:szCs w:val="20"/>
      </w:rPr>
      <w:fldChar w:fldCharType="begin"/>
    </w:r>
    <w:r w:rsidRPr="00633FBD">
      <w:rPr>
        <w:rStyle w:val="PageNumber"/>
        <w:rFonts w:ascii="Arial" w:hAnsi="Arial" w:cs="Arial"/>
        <w:i/>
        <w:sz w:val="20"/>
        <w:szCs w:val="20"/>
      </w:rPr>
      <w:instrText xml:space="preserve"> NUMPAGES </w:instrText>
    </w:r>
    <w:r w:rsidRPr="00633FBD">
      <w:rPr>
        <w:rStyle w:val="PageNumber"/>
        <w:rFonts w:ascii="Arial" w:hAnsi="Arial" w:cs="Arial"/>
        <w:i/>
        <w:sz w:val="20"/>
        <w:szCs w:val="20"/>
      </w:rPr>
      <w:fldChar w:fldCharType="separate"/>
    </w:r>
    <w:r w:rsidR="004B3E6D">
      <w:rPr>
        <w:rStyle w:val="PageNumber"/>
        <w:rFonts w:ascii="Arial" w:hAnsi="Arial" w:cs="Arial"/>
        <w:i/>
        <w:noProof/>
        <w:sz w:val="20"/>
        <w:szCs w:val="20"/>
      </w:rPr>
      <w:t>9</w:t>
    </w:r>
    <w:r w:rsidRPr="00633FBD">
      <w:rPr>
        <w:rStyle w:val="PageNumber"/>
        <w:rFonts w:ascii="Arial" w:hAnsi="Arial" w:cs="Arial"/>
        <w:i/>
        <w:sz w:val="20"/>
        <w:szCs w:val="20"/>
      </w:rPr>
      <w:fldChar w:fldCharType="end"/>
    </w:r>
    <w:r w:rsidRPr="00633FBD">
      <w:rPr>
        <w:rFonts w:ascii="Arial" w:hAnsi="Arial" w:cs="Arial"/>
        <w:i/>
        <w:iCs/>
        <w:sz w:val="20"/>
      </w:rPr>
      <w:tab/>
    </w:r>
  </w:p>
  <w:p w:rsidR="0009721B" w:rsidRPr="00633FBD" w:rsidRDefault="0009721B" w:rsidP="008F2D1B">
    <w:pPr>
      <w:pStyle w:val="Footer"/>
      <w:rPr>
        <w:rFonts w:ascii="Arial" w:hAnsi="Arial" w:cs="Arial"/>
      </w:rPr>
    </w:pPr>
  </w:p>
  <w:p w:rsidR="0009721B" w:rsidRDefault="0009721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B" w:rsidRPr="00163EB4" w:rsidRDefault="00B7729C" w:rsidP="00FF372D">
    <w:pPr>
      <w:tabs>
        <w:tab w:val="right" w:pos="9360"/>
      </w:tabs>
      <w:spacing w:before="120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         </w:t>
    </w:r>
    <w:r w:rsidR="0009721B" w:rsidRPr="00163EB4">
      <w:rPr>
        <w:rFonts w:ascii="Arial" w:hAnsi="Arial" w:cs="Arial"/>
        <w:i/>
        <w:iCs/>
        <w:sz w:val="20"/>
      </w:rPr>
      <w:t xml:space="preserve">                                                                                                               Page </w:t>
    </w:r>
    <w:r w:rsidR="0009721B" w:rsidRPr="00163EB4">
      <w:rPr>
        <w:rStyle w:val="PageNumber"/>
        <w:rFonts w:ascii="Arial" w:hAnsi="Arial" w:cs="Arial"/>
        <w:i/>
        <w:sz w:val="20"/>
        <w:szCs w:val="20"/>
      </w:rPr>
      <w:fldChar w:fldCharType="begin"/>
    </w:r>
    <w:r w:rsidR="0009721B" w:rsidRPr="00163EB4">
      <w:rPr>
        <w:rStyle w:val="PageNumber"/>
        <w:rFonts w:ascii="Arial" w:hAnsi="Arial" w:cs="Arial"/>
        <w:i/>
        <w:sz w:val="20"/>
        <w:szCs w:val="20"/>
      </w:rPr>
      <w:instrText xml:space="preserve"> PAGE </w:instrText>
    </w:r>
    <w:r w:rsidR="0009721B" w:rsidRPr="00163EB4">
      <w:rPr>
        <w:rStyle w:val="PageNumber"/>
        <w:rFonts w:ascii="Arial" w:hAnsi="Arial" w:cs="Arial"/>
        <w:i/>
        <w:sz w:val="20"/>
        <w:szCs w:val="20"/>
      </w:rPr>
      <w:fldChar w:fldCharType="separate"/>
    </w:r>
    <w:r w:rsidR="004B3E6D">
      <w:rPr>
        <w:rStyle w:val="PageNumber"/>
        <w:rFonts w:ascii="Arial" w:hAnsi="Arial" w:cs="Arial"/>
        <w:i/>
        <w:noProof/>
        <w:sz w:val="20"/>
        <w:szCs w:val="20"/>
      </w:rPr>
      <w:t>1</w:t>
    </w:r>
    <w:r w:rsidR="0009721B" w:rsidRPr="00163EB4">
      <w:rPr>
        <w:rStyle w:val="PageNumber"/>
        <w:rFonts w:ascii="Arial" w:hAnsi="Arial" w:cs="Arial"/>
        <w:i/>
        <w:sz w:val="20"/>
        <w:szCs w:val="20"/>
      </w:rPr>
      <w:fldChar w:fldCharType="end"/>
    </w:r>
    <w:r w:rsidR="0009721B">
      <w:rPr>
        <w:rStyle w:val="PageNumber"/>
        <w:rFonts w:ascii="Arial" w:hAnsi="Arial" w:cs="Arial"/>
        <w:i/>
        <w:sz w:val="20"/>
        <w:szCs w:val="20"/>
      </w:rPr>
      <w:t xml:space="preserve"> </w:t>
    </w:r>
    <w:r w:rsidR="0009721B" w:rsidRPr="00163EB4">
      <w:rPr>
        <w:rStyle w:val="PageNumber"/>
        <w:rFonts w:ascii="Arial" w:hAnsi="Arial" w:cs="Arial"/>
        <w:i/>
        <w:sz w:val="20"/>
        <w:szCs w:val="20"/>
      </w:rPr>
      <w:t xml:space="preserve">of </w:t>
    </w:r>
    <w:r w:rsidR="0009721B" w:rsidRPr="00163EB4">
      <w:rPr>
        <w:rStyle w:val="PageNumber"/>
        <w:rFonts w:ascii="Arial" w:hAnsi="Arial" w:cs="Arial"/>
        <w:i/>
        <w:sz w:val="20"/>
        <w:szCs w:val="20"/>
      </w:rPr>
      <w:fldChar w:fldCharType="begin"/>
    </w:r>
    <w:r w:rsidR="0009721B" w:rsidRPr="00163EB4">
      <w:rPr>
        <w:rStyle w:val="PageNumber"/>
        <w:rFonts w:ascii="Arial" w:hAnsi="Arial" w:cs="Arial"/>
        <w:i/>
        <w:sz w:val="20"/>
        <w:szCs w:val="20"/>
      </w:rPr>
      <w:instrText xml:space="preserve"> NUMPAGES </w:instrText>
    </w:r>
    <w:r w:rsidR="0009721B" w:rsidRPr="00163EB4">
      <w:rPr>
        <w:rStyle w:val="PageNumber"/>
        <w:rFonts w:ascii="Arial" w:hAnsi="Arial" w:cs="Arial"/>
        <w:i/>
        <w:sz w:val="20"/>
        <w:szCs w:val="20"/>
      </w:rPr>
      <w:fldChar w:fldCharType="separate"/>
    </w:r>
    <w:r w:rsidR="004B3E6D">
      <w:rPr>
        <w:rStyle w:val="PageNumber"/>
        <w:rFonts w:ascii="Arial" w:hAnsi="Arial" w:cs="Arial"/>
        <w:i/>
        <w:noProof/>
        <w:sz w:val="20"/>
        <w:szCs w:val="20"/>
      </w:rPr>
      <w:t>9</w:t>
    </w:r>
    <w:r w:rsidR="0009721B" w:rsidRPr="00163EB4">
      <w:rPr>
        <w:rStyle w:val="PageNumber"/>
        <w:rFonts w:ascii="Arial" w:hAnsi="Arial" w:cs="Arial"/>
        <w:i/>
        <w:sz w:val="20"/>
        <w:szCs w:val="20"/>
      </w:rPr>
      <w:fldChar w:fldCharType="end"/>
    </w:r>
    <w:r w:rsidR="0009721B" w:rsidRPr="00163EB4">
      <w:rPr>
        <w:rFonts w:ascii="Arial" w:hAnsi="Arial" w:cs="Arial"/>
        <w:i/>
        <w:iCs/>
        <w:sz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2DA" w:rsidRDefault="008C12DA">
      <w:r>
        <w:separator/>
      </w:r>
    </w:p>
  </w:footnote>
  <w:footnote w:type="continuationSeparator" w:id="0">
    <w:p w:rsidR="008C12DA" w:rsidRDefault="008C12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B" w:rsidRPr="000D62F6" w:rsidRDefault="0009721B" w:rsidP="0000362B">
    <w:pPr>
      <w:pStyle w:val="Heading9"/>
      <w:jc w:val="right"/>
      <w:rPr>
        <w:i/>
        <w:sz w:val="20"/>
        <w:szCs w:val="20"/>
      </w:rPr>
    </w:pPr>
    <w:r w:rsidRPr="000D62F6">
      <w:rPr>
        <w:i/>
        <w:sz w:val="20"/>
        <w:szCs w:val="20"/>
      </w:rPr>
      <w:t xml:space="preserve">   </w:t>
    </w:r>
    <w:r w:rsidR="00F60698" w:rsidRPr="000D62F6">
      <w:rPr>
        <w:bCs/>
        <w:i/>
        <w:sz w:val="20"/>
        <w:szCs w:val="20"/>
      </w:rPr>
      <w:t>William W. Quick, MD</w:t>
    </w:r>
  </w:p>
  <w:p w:rsidR="0009721B" w:rsidRPr="00163EB4" w:rsidRDefault="00D27DA0" w:rsidP="0000362B">
    <w:pPr>
      <w:jc w:val="righ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March 6</w:t>
    </w:r>
    <w:r w:rsidR="009B2293">
      <w:rPr>
        <w:rFonts w:ascii="Arial" w:hAnsi="Arial" w:cs="Arial"/>
        <w:i/>
        <w:sz w:val="20"/>
        <w:szCs w:val="20"/>
      </w:rPr>
      <w:t>,</w:t>
    </w:r>
    <w:r w:rsidR="00AE1858">
      <w:rPr>
        <w:rFonts w:ascii="Arial" w:hAnsi="Arial" w:cs="Arial"/>
        <w:i/>
        <w:sz w:val="20"/>
        <w:szCs w:val="20"/>
      </w:rPr>
      <w:t xml:space="preserve"> </w:t>
    </w:r>
    <w:r>
      <w:rPr>
        <w:rFonts w:ascii="Arial" w:hAnsi="Arial" w:cs="Arial"/>
        <w:i/>
        <w:sz w:val="20"/>
        <w:szCs w:val="20"/>
      </w:rPr>
      <w:t>2024</w:t>
    </w:r>
  </w:p>
  <w:p w:rsidR="0009721B" w:rsidRPr="003460C9" w:rsidRDefault="0009721B" w:rsidP="0000362B">
    <w:pPr>
      <w:jc w:val="right"/>
      <w:rPr>
        <w:rFonts w:ascii="Arial" w:hAnsi="Arial" w:cs="Arial"/>
        <w:b/>
      </w:rPr>
    </w:pPr>
  </w:p>
  <w:p w:rsidR="0009721B" w:rsidRDefault="0009721B" w:rsidP="0000362B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21B" w:rsidRPr="00B7729C" w:rsidRDefault="00B7729C">
    <w:pPr>
      <w:pStyle w:val="Header"/>
      <w:rPr>
        <w:rFonts w:ascii="Arial" w:hAnsi="Arial"/>
      </w:rPr>
    </w:pPr>
    <w:r w:rsidRPr="00B7729C">
      <w:rPr>
        <w:rFonts w:ascii="Arial" w:hAnsi="Arial"/>
      </w:rPr>
      <w:t>Curriculum Vitae</w:t>
    </w:r>
  </w:p>
  <w:p w:rsidR="0009721B" w:rsidRDefault="0009721B">
    <w:pPr>
      <w:pStyle w:val="Header"/>
    </w:pPr>
  </w:p>
  <w:p w:rsidR="0009721B" w:rsidRDefault="0009721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BD1"/>
    <w:multiLevelType w:val="hybridMultilevel"/>
    <w:tmpl w:val="9BA6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C72AB"/>
    <w:multiLevelType w:val="hybridMultilevel"/>
    <w:tmpl w:val="906CE504"/>
    <w:lvl w:ilvl="0" w:tplc="40684F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>
    <w:nsid w:val="22913BC3"/>
    <w:multiLevelType w:val="hybridMultilevel"/>
    <w:tmpl w:val="C52A9096"/>
    <w:lvl w:ilvl="0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">
    <w:nsid w:val="274C57EF"/>
    <w:multiLevelType w:val="hybridMultilevel"/>
    <w:tmpl w:val="4BC053FC"/>
    <w:lvl w:ilvl="0" w:tplc="40684F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4">
    <w:nsid w:val="2EF77154"/>
    <w:multiLevelType w:val="hybridMultilevel"/>
    <w:tmpl w:val="FA4266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34771A7"/>
    <w:multiLevelType w:val="hybridMultilevel"/>
    <w:tmpl w:val="E4182306"/>
    <w:lvl w:ilvl="0" w:tplc="40684F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6">
    <w:nsid w:val="40C91345"/>
    <w:multiLevelType w:val="hybridMultilevel"/>
    <w:tmpl w:val="C9487DF8"/>
    <w:lvl w:ilvl="0" w:tplc="40684F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7">
    <w:nsid w:val="43277080"/>
    <w:multiLevelType w:val="hybridMultilevel"/>
    <w:tmpl w:val="BCFCC04A"/>
    <w:lvl w:ilvl="0" w:tplc="634AAB9A">
      <w:start w:val="2015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F477B3"/>
    <w:multiLevelType w:val="hybridMultilevel"/>
    <w:tmpl w:val="CBA8A1A8"/>
    <w:lvl w:ilvl="0" w:tplc="40684F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9">
    <w:nsid w:val="673115DB"/>
    <w:multiLevelType w:val="hybridMultilevel"/>
    <w:tmpl w:val="35B81DA0"/>
    <w:lvl w:ilvl="0" w:tplc="DBD29B66">
      <w:start w:val="197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675B4872"/>
    <w:multiLevelType w:val="hybridMultilevel"/>
    <w:tmpl w:val="EC5AFC12"/>
    <w:lvl w:ilvl="0" w:tplc="40684F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11">
    <w:nsid w:val="79337BF3"/>
    <w:multiLevelType w:val="hybridMultilevel"/>
    <w:tmpl w:val="F328CF06"/>
    <w:lvl w:ilvl="0" w:tplc="40684F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"/>
  </w:num>
  <w:num w:numId="5">
    <w:abstractNumId w:val="10"/>
  </w:num>
  <w:num w:numId="6">
    <w:abstractNumId w:val="11"/>
  </w:num>
  <w:num w:numId="7">
    <w:abstractNumId w:val="8"/>
  </w:num>
  <w:num w:numId="8">
    <w:abstractNumId w:val="3"/>
  </w:num>
  <w:num w:numId="9">
    <w:abstractNumId w:val="9"/>
  </w:num>
  <w:num w:numId="10">
    <w:abstractNumId w:val="4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C7D"/>
    <w:rsid w:val="000015FA"/>
    <w:rsid w:val="00003483"/>
    <w:rsid w:val="0000362B"/>
    <w:rsid w:val="000057AF"/>
    <w:rsid w:val="00005F59"/>
    <w:rsid w:val="000061EF"/>
    <w:rsid w:val="000070BB"/>
    <w:rsid w:val="0000779C"/>
    <w:rsid w:val="00007971"/>
    <w:rsid w:val="00007A80"/>
    <w:rsid w:val="00010C3D"/>
    <w:rsid w:val="00012928"/>
    <w:rsid w:val="00013742"/>
    <w:rsid w:val="0001782F"/>
    <w:rsid w:val="00020CBE"/>
    <w:rsid w:val="000227B6"/>
    <w:rsid w:val="0002320B"/>
    <w:rsid w:val="000232C8"/>
    <w:rsid w:val="00027F77"/>
    <w:rsid w:val="0003388E"/>
    <w:rsid w:val="000353DE"/>
    <w:rsid w:val="000370AC"/>
    <w:rsid w:val="00037CF1"/>
    <w:rsid w:val="00037DA1"/>
    <w:rsid w:val="00041AEE"/>
    <w:rsid w:val="000442F7"/>
    <w:rsid w:val="0004659A"/>
    <w:rsid w:val="000519F0"/>
    <w:rsid w:val="00053DCC"/>
    <w:rsid w:val="000552AD"/>
    <w:rsid w:val="0005587B"/>
    <w:rsid w:val="00057872"/>
    <w:rsid w:val="00057CEB"/>
    <w:rsid w:val="00057F95"/>
    <w:rsid w:val="00060FB4"/>
    <w:rsid w:val="00062C04"/>
    <w:rsid w:val="0006408F"/>
    <w:rsid w:val="00066A35"/>
    <w:rsid w:val="00067518"/>
    <w:rsid w:val="000725B1"/>
    <w:rsid w:val="00072731"/>
    <w:rsid w:val="00075F4C"/>
    <w:rsid w:val="00080439"/>
    <w:rsid w:val="00083E28"/>
    <w:rsid w:val="000857C9"/>
    <w:rsid w:val="00091C85"/>
    <w:rsid w:val="00096698"/>
    <w:rsid w:val="0009721B"/>
    <w:rsid w:val="00097B39"/>
    <w:rsid w:val="000A05E7"/>
    <w:rsid w:val="000A08F7"/>
    <w:rsid w:val="000A4156"/>
    <w:rsid w:val="000A47B9"/>
    <w:rsid w:val="000A48AE"/>
    <w:rsid w:val="000A6052"/>
    <w:rsid w:val="000B0FEF"/>
    <w:rsid w:val="000B2D47"/>
    <w:rsid w:val="000B2F23"/>
    <w:rsid w:val="000B3613"/>
    <w:rsid w:val="000B4FC8"/>
    <w:rsid w:val="000B6827"/>
    <w:rsid w:val="000C01DF"/>
    <w:rsid w:val="000C2C90"/>
    <w:rsid w:val="000C48DD"/>
    <w:rsid w:val="000C50E4"/>
    <w:rsid w:val="000C7850"/>
    <w:rsid w:val="000D0E63"/>
    <w:rsid w:val="000D1D40"/>
    <w:rsid w:val="000D62F6"/>
    <w:rsid w:val="000D6CB9"/>
    <w:rsid w:val="000D7567"/>
    <w:rsid w:val="000D7B35"/>
    <w:rsid w:val="000D7B79"/>
    <w:rsid w:val="000E518A"/>
    <w:rsid w:val="000E6085"/>
    <w:rsid w:val="000E6B3A"/>
    <w:rsid w:val="000F1BDC"/>
    <w:rsid w:val="000F295A"/>
    <w:rsid w:val="000F2B13"/>
    <w:rsid w:val="000F3549"/>
    <w:rsid w:val="000F375C"/>
    <w:rsid w:val="000F3DB8"/>
    <w:rsid w:val="000F5EC9"/>
    <w:rsid w:val="000F64BC"/>
    <w:rsid w:val="000F770E"/>
    <w:rsid w:val="00100235"/>
    <w:rsid w:val="001005CF"/>
    <w:rsid w:val="00102018"/>
    <w:rsid w:val="00103D61"/>
    <w:rsid w:val="00106278"/>
    <w:rsid w:val="001153F7"/>
    <w:rsid w:val="001162E4"/>
    <w:rsid w:val="001209CF"/>
    <w:rsid w:val="00122CE2"/>
    <w:rsid w:val="00123941"/>
    <w:rsid w:val="0012545C"/>
    <w:rsid w:val="001315F3"/>
    <w:rsid w:val="00135156"/>
    <w:rsid w:val="001357AE"/>
    <w:rsid w:val="00136E20"/>
    <w:rsid w:val="0014116C"/>
    <w:rsid w:val="00142429"/>
    <w:rsid w:val="00145BA9"/>
    <w:rsid w:val="00150FB8"/>
    <w:rsid w:val="0015302A"/>
    <w:rsid w:val="00153E1D"/>
    <w:rsid w:val="001552A8"/>
    <w:rsid w:val="00155B80"/>
    <w:rsid w:val="001571FC"/>
    <w:rsid w:val="00161A99"/>
    <w:rsid w:val="00161C05"/>
    <w:rsid w:val="00163008"/>
    <w:rsid w:val="00163EB4"/>
    <w:rsid w:val="0016502A"/>
    <w:rsid w:val="00165089"/>
    <w:rsid w:val="001652D5"/>
    <w:rsid w:val="00166C78"/>
    <w:rsid w:val="00167B7B"/>
    <w:rsid w:val="0017060F"/>
    <w:rsid w:val="00173307"/>
    <w:rsid w:val="00173589"/>
    <w:rsid w:val="00173942"/>
    <w:rsid w:val="00181A77"/>
    <w:rsid w:val="00181C61"/>
    <w:rsid w:val="00183157"/>
    <w:rsid w:val="001854A9"/>
    <w:rsid w:val="0018573D"/>
    <w:rsid w:val="001922CD"/>
    <w:rsid w:val="001928E9"/>
    <w:rsid w:val="00194B53"/>
    <w:rsid w:val="00195BFF"/>
    <w:rsid w:val="00196FAC"/>
    <w:rsid w:val="001A104A"/>
    <w:rsid w:val="001A143D"/>
    <w:rsid w:val="001A2DCD"/>
    <w:rsid w:val="001A7057"/>
    <w:rsid w:val="001B69D6"/>
    <w:rsid w:val="001C06C4"/>
    <w:rsid w:val="001C20AE"/>
    <w:rsid w:val="001C6014"/>
    <w:rsid w:val="001D07A1"/>
    <w:rsid w:val="001D3B40"/>
    <w:rsid w:val="001D5F37"/>
    <w:rsid w:val="001D61C6"/>
    <w:rsid w:val="001E0444"/>
    <w:rsid w:val="001E1AE9"/>
    <w:rsid w:val="001E4AA1"/>
    <w:rsid w:val="001E7FF7"/>
    <w:rsid w:val="001F5443"/>
    <w:rsid w:val="001F589D"/>
    <w:rsid w:val="001F5DEC"/>
    <w:rsid w:val="001F6800"/>
    <w:rsid w:val="001F69D3"/>
    <w:rsid w:val="00201BD9"/>
    <w:rsid w:val="00201E39"/>
    <w:rsid w:val="002025BD"/>
    <w:rsid w:val="00202DBB"/>
    <w:rsid w:val="00206449"/>
    <w:rsid w:val="00206A7B"/>
    <w:rsid w:val="00207D68"/>
    <w:rsid w:val="00210B8A"/>
    <w:rsid w:val="00210BA8"/>
    <w:rsid w:val="002126DF"/>
    <w:rsid w:val="0021290C"/>
    <w:rsid w:val="002137F1"/>
    <w:rsid w:val="00216D44"/>
    <w:rsid w:val="00217A73"/>
    <w:rsid w:val="00227698"/>
    <w:rsid w:val="002277D9"/>
    <w:rsid w:val="00227BAE"/>
    <w:rsid w:val="0023107E"/>
    <w:rsid w:val="00231784"/>
    <w:rsid w:val="00232A3B"/>
    <w:rsid w:val="00232CD2"/>
    <w:rsid w:val="00235234"/>
    <w:rsid w:val="0023531F"/>
    <w:rsid w:val="00241B86"/>
    <w:rsid w:val="002434B8"/>
    <w:rsid w:val="002438D2"/>
    <w:rsid w:val="0024494F"/>
    <w:rsid w:val="00245DA1"/>
    <w:rsid w:val="00245DA7"/>
    <w:rsid w:val="00250E88"/>
    <w:rsid w:val="002522EA"/>
    <w:rsid w:val="00257D72"/>
    <w:rsid w:val="002624F3"/>
    <w:rsid w:val="0026464A"/>
    <w:rsid w:val="00264A89"/>
    <w:rsid w:val="00265562"/>
    <w:rsid w:val="0026623D"/>
    <w:rsid w:val="00266CF3"/>
    <w:rsid w:val="00267207"/>
    <w:rsid w:val="00273F2D"/>
    <w:rsid w:val="0027497F"/>
    <w:rsid w:val="0027596A"/>
    <w:rsid w:val="00276DAC"/>
    <w:rsid w:val="00276EB1"/>
    <w:rsid w:val="00277268"/>
    <w:rsid w:val="00281705"/>
    <w:rsid w:val="00285EEF"/>
    <w:rsid w:val="0028706B"/>
    <w:rsid w:val="002870F0"/>
    <w:rsid w:val="0029010A"/>
    <w:rsid w:val="0029204D"/>
    <w:rsid w:val="00297F91"/>
    <w:rsid w:val="002A0079"/>
    <w:rsid w:val="002A3699"/>
    <w:rsid w:val="002A4C2C"/>
    <w:rsid w:val="002A56FB"/>
    <w:rsid w:val="002A5783"/>
    <w:rsid w:val="002A5855"/>
    <w:rsid w:val="002A7157"/>
    <w:rsid w:val="002B18D4"/>
    <w:rsid w:val="002B3FAD"/>
    <w:rsid w:val="002B44D6"/>
    <w:rsid w:val="002B52CA"/>
    <w:rsid w:val="002B705F"/>
    <w:rsid w:val="002C01FB"/>
    <w:rsid w:val="002C1695"/>
    <w:rsid w:val="002C21C4"/>
    <w:rsid w:val="002C33ED"/>
    <w:rsid w:val="002C559D"/>
    <w:rsid w:val="002C6F43"/>
    <w:rsid w:val="002D0CB2"/>
    <w:rsid w:val="002D2D4E"/>
    <w:rsid w:val="002D63EF"/>
    <w:rsid w:val="002E0703"/>
    <w:rsid w:val="002E1B71"/>
    <w:rsid w:val="002E3D65"/>
    <w:rsid w:val="002E6B55"/>
    <w:rsid w:val="002E751A"/>
    <w:rsid w:val="002F43D6"/>
    <w:rsid w:val="002F794E"/>
    <w:rsid w:val="0030192C"/>
    <w:rsid w:val="003041E0"/>
    <w:rsid w:val="00304F78"/>
    <w:rsid w:val="00306206"/>
    <w:rsid w:val="00307094"/>
    <w:rsid w:val="00307E11"/>
    <w:rsid w:val="00312235"/>
    <w:rsid w:val="0031225A"/>
    <w:rsid w:val="00313851"/>
    <w:rsid w:val="00315F4C"/>
    <w:rsid w:val="00317450"/>
    <w:rsid w:val="00317B02"/>
    <w:rsid w:val="00322781"/>
    <w:rsid w:val="00326182"/>
    <w:rsid w:val="00326AB0"/>
    <w:rsid w:val="00330777"/>
    <w:rsid w:val="00330902"/>
    <w:rsid w:val="003376B5"/>
    <w:rsid w:val="00340E8C"/>
    <w:rsid w:val="00342921"/>
    <w:rsid w:val="00345A9E"/>
    <w:rsid w:val="003460C9"/>
    <w:rsid w:val="0034623C"/>
    <w:rsid w:val="00347155"/>
    <w:rsid w:val="00350B4C"/>
    <w:rsid w:val="003559CB"/>
    <w:rsid w:val="00355F00"/>
    <w:rsid w:val="003629E3"/>
    <w:rsid w:val="00362FA5"/>
    <w:rsid w:val="003639C2"/>
    <w:rsid w:val="0036503B"/>
    <w:rsid w:val="00365694"/>
    <w:rsid w:val="003657FB"/>
    <w:rsid w:val="00366654"/>
    <w:rsid w:val="0036745F"/>
    <w:rsid w:val="00371015"/>
    <w:rsid w:val="003742B7"/>
    <w:rsid w:val="00381363"/>
    <w:rsid w:val="00381D56"/>
    <w:rsid w:val="00383EDC"/>
    <w:rsid w:val="003846D0"/>
    <w:rsid w:val="00387215"/>
    <w:rsid w:val="0038728B"/>
    <w:rsid w:val="00387667"/>
    <w:rsid w:val="0039062E"/>
    <w:rsid w:val="0039552B"/>
    <w:rsid w:val="003979CD"/>
    <w:rsid w:val="003A0167"/>
    <w:rsid w:val="003A466F"/>
    <w:rsid w:val="003A7582"/>
    <w:rsid w:val="003B11A0"/>
    <w:rsid w:val="003B1B8C"/>
    <w:rsid w:val="003B2A34"/>
    <w:rsid w:val="003B6ABF"/>
    <w:rsid w:val="003B74EF"/>
    <w:rsid w:val="003B7C00"/>
    <w:rsid w:val="003C21DD"/>
    <w:rsid w:val="003C27C3"/>
    <w:rsid w:val="003C6FBA"/>
    <w:rsid w:val="003C7410"/>
    <w:rsid w:val="003D004B"/>
    <w:rsid w:val="003D127A"/>
    <w:rsid w:val="003D23BF"/>
    <w:rsid w:val="003D5CD7"/>
    <w:rsid w:val="003D6567"/>
    <w:rsid w:val="003D74F7"/>
    <w:rsid w:val="003E12C2"/>
    <w:rsid w:val="003E1EBA"/>
    <w:rsid w:val="003E37B1"/>
    <w:rsid w:val="003E4694"/>
    <w:rsid w:val="003E7A7C"/>
    <w:rsid w:val="003E7AF4"/>
    <w:rsid w:val="003F1089"/>
    <w:rsid w:val="003F3F47"/>
    <w:rsid w:val="00402EA9"/>
    <w:rsid w:val="00403A12"/>
    <w:rsid w:val="00404F3D"/>
    <w:rsid w:val="00405246"/>
    <w:rsid w:val="00405A5D"/>
    <w:rsid w:val="00406B48"/>
    <w:rsid w:val="004075C6"/>
    <w:rsid w:val="0040797E"/>
    <w:rsid w:val="00411383"/>
    <w:rsid w:val="0041212F"/>
    <w:rsid w:val="00413A58"/>
    <w:rsid w:val="00415641"/>
    <w:rsid w:val="00415DAE"/>
    <w:rsid w:val="00415EEC"/>
    <w:rsid w:val="00416A33"/>
    <w:rsid w:val="00420408"/>
    <w:rsid w:val="00420486"/>
    <w:rsid w:val="00423181"/>
    <w:rsid w:val="00425A73"/>
    <w:rsid w:val="00430594"/>
    <w:rsid w:val="00431C7D"/>
    <w:rsid w:val="0043785C"/>
    <w:rsid w:val="00442E5B"/>
    <w:rsid w:val="00443D8F"/>
    <w:rsid w:val="004454AC"/>
    <w:rsid w:val="00450A60"/>
    <w:rsid w:val="004529C2"/>
    <w:rsid w:val="00452F83"/>
    <w:rsid w:val="004536F4"/>
    <w:rsid w:val="00456C32"/>
    <w:rsid w:val="00457BF0"/>
    <w:rsid w:val="00460C18"/>
    <w:rsid w:val="004624E5"/>
    <w:rsid w:val="0046254D"/>
    <w:rsid w:val="004632A5"/>
    <w:rsid w:val="00463CEC"/>
    <w:rsid w:val="0046443E"/>
    <w:rsid w:val="00466FAD"/>
    <w:rsid w:val="0047184A"/>
    <w:rsid w:val="004730F8"/>
    <w:rsid w:val="00473539"/>
    <w:rsid w:val="0047377E"/>
    <w:rsid w:val="00476AA4"/>
    <w:rsid w:val="0048091C"/>
    <w:rsid w:val="00481856"/>
    <w:rsid w:val="00487D74"/>
    <w:rsid w:val="004908D8"/>
    <w:rsid w:val="0049154E"/>
    <w:rsid w:val="00495547"/>
    <w:rsid w:val="004977A7"/>
    <w:rsid w:val="004A015E"/>
    <w:rsid w:val="004A0865"/>
    <w:rsid w:val="004A10F8"/>
    <w:rsid w:val="004A3F6F"/>
    <w:rsid w:val="004A5831"/>
    <w:rsid w:val="004A66A7"/>
    <w:rsid w:val="004B3373"/>
    <w:rsid w:val="004B397D"/>
    <w:rsid w:val="004B3E6D"/>
    <w:rsid w:val="004B6FD0"/>
    <w:rsid w:val="004B7B75"/>
    <w:rsid w:val="004C2BDA"/>
    <w:rsid w:val="004C5D36"/>
    <w:rsid w:val="004C7819"/>
    <w:rsid w:val="004D1F66"/>
    <w:rsid w:val="004D2974"/>
    <w:rsid w:val="004D6D56"/>
    <w:rsid w:val="004E03F0"/>
    <w:rsid w:val="004E1876"/>
    <w:rsid w:val="004E3531"/>
    <w:rsid w:val="004E6626"/>
    <w:rsid w:val="004E6B72"/>
    <w:rsid w:val="004F090A"/>
    <w:rsid w:val="004F14AC"/>
    <w:rsid w:val="004F5B8F"/>
    <w:rsid w:val="004F60E5"/>
    <w:rsid w:val="004F7B52"/>
    <w:rsid w:val="0050055B"/>
    <w:rsid w:val="00501EF5"/>
    <w:rsid w:val="00504B9F"/>
    <w:rsid w:val="00504ED8"/>
    <w:rsid w:val="005052C7"/>
    <w:rsid w:val="00506474"/>
    <w:rsid w:val="0051469F"/>
    <w:rsid w:val="00515261"/>
    <w:rsid w:val="0051660E"/>
    <w:rsid w:val="00517BC0"/>
    <w:rsid w:val="005200C0"/>
    <w:rsid w:val="005247C4"/>
    <w:rsid w:val="00524F9E"/>
    <w:rsid w:val="00525DF2"/>
    <w:rsid w:val="00530E07"/>
    <w:rsid w:val="005316AE"/>
    <w:rsid w:val="00533C5D"/>
    <w:rsid w:val="00534399"/>
    <w:rsid w:val="0053483F"/>
    <w:rsid w:val="00534977"/>
    <w:rsid w:val="0053511C"/>
    <w:rsid w:val="005446F7"/>
    <w:rsid w:val="00544844"/>
    <w:rsid w:val="005456DF"/>
    <w:rsid w:val="00550348"/>
    <w:rsid w:val="00551720"/>
    <w:rsid w:val="0055275B"/>
    <w:rsid w:val="00557394"/>
    <w:rsid w:val="0056598F"/>
    <w:rsid w:val="00570A1A"/>
    <w:rsid w:val="00571CF4"/>
    <w:rsid w:val="00571D1E"/>
    <w:rsid w:val="00571FDE"/>
    <w:rsid w:val="0057204E"/>
    <w:rsid w:val="005723FD"/>
    <w:rsid w:val="00574641"/>
    <w:rsid w:val="00574F91"/>
    <w:rsid w:val="005778B5"/>
    <w:rsid w:val="005845E9"/>
    <w:rsid w:val="0058543B"/>
    <w:rsid w:val="00585762"/>
    <w:rsid w:val="005858A3"/>
    <w:rsid w:val="00585D1B"/>
    <w:rsid w:val="00594592"/>
    <w:rsid w:val="00595027"/>
    <w:rsid w:val="00595615"/>
    <w:rsid w:val="00595E96"/>
    <w:rsid w:val="005967C8"/>
    <w:rsid w:val="00597A22"/>
    <w:rsid w:val="005A083B"/>
    <w:rsid w:val="005A6B94"/>
    <w:rsid w:val="005A7640"/>
    <w:rsid w:val="005A7A84"/>
    <w:rsid w:val="005B0860"/>
    <w:rsid w:val="005B32B7"/>
    <w:rsid w:val="005C0211"/>
    <w:rsid w:val="005C390B"/>
    <w:rsid w:val="005C394B"/>
    <w:rsid w:val="005C4A9C"/>
    <w:rsid w:val="005C4BD4"/>
    <w:rsid w:val="005C5200"/>
    <w:rsid w:val="005C56E1"/>
    <w:rsid w:val="005C7A2B"/>
    <w:rsid w:val="005C7D83"/>
    <w:rsid w:val="005D2DC6"/>
    <w:rsid w:val="005D54E7"/>
    <w:rsid w:val="005E0FE2"/>
    <w:rsid w:val="005E3B68"/>
    <w:rsid w:val="005E3CA7"/>
    <w:rsid w:val="005E47BC"/>
    <w:rsid w:val="005E48AB"/>
    <w:rsid w:val="005E4B99"/>
    <w:rsid w:val="005E6257"/>
    <w:rsid w:val="005F5907"/>
    <w:rsid w:val="005F7BBB"/>
    <w:rsid w:val="00600B6B"/>
    <w:rsid w:val="00601900"/>
    <w:rsid w:val="0060394F"/>
    <w:rsid w:val="006041B6"/>
    <w:rsid w:val="0060601F"/>
    <w:rsid w:val="0061432D"/>
    <w:rsid w:val="0061461F"/>
    <w:rsid w:val="006153A9"/>
    <w:rsid w:val="00616DB8"/>
    <w:rsid w:val="00616EC3"/>
    <w:rsid w:val="00617A42"/>
    <w:rsid w:val="00617AEB"/>
    <w:rsid w:val="00621542"/>
    <w:rsid w:val="00624CE3"/>
    <w:rsid w:val="00625AFE"/>
    <w:rsid w:val="0062701D"/>
    <w:rsid w:val="006318E9"/>
    <w:rsid w:val="00633FBD"/>
    <w:rsid w:val="006366FD"/>
    <w:rsid w:val="0063727D"/>
    <w:rsid w:val="00640E1F"/>
    <w:rsid w:val="00642F6F"/>
    <w:rsid w:val="00643335"/>
    <w:rsid w:val="00643BAA"/>
    <w:rsid w:val="0064595F"/>
    <w:rsid w:val="00646303"/>
    <w:rsid w:val="00651B42"/>
    <w:rsid w:val="00652709"/>
    <w:rsid w:val="006538FE"/>
    <w:rsid w:val="00653EDC"/>
    <w:rsid w:val="0065516C"/>
    <w:rsid w:val="0065696C"/>
    <w:rsid w:val="0066151F"/>
    <w:rsid w:val="00661D25"/>
    <w:rsid w:val="00663702"/>
    <w:rsid w:val="0066470D"/>
    <w:rsid w:val="006653BF"/>
    <w:rsid w:val="0066608B"/>
    <w:rsid w:val="00670768"/>
    <w:rsid w:val="006724C6"/>
    <w:rsid w:val="00673B39"/>
    <w:rsid w:val="006825A8"/>
    <w:rsid w:val="0068300D"/>
    <w:rsid w:val="00683D92"/>
    <w:rsid w:val="00685149"/>
    <w:rsid w:val="00687850"/>
    <w:rsid w:val="00696DFA"/>
    <w:rsid w:val="006A2294"/>
    <w:rsid w:val="006A2AD7"/>
    <w:rsid w:val="006A412C"/>
    <w:rsid w:val="006A42F9"/>
    <w:rsid w:val="006A536A"/>
    <w:rsid w:val="006A798E"/>
    <w:rsid w:val="006B0C19"/>
    <w:rsid w:val="006B2370"/>
    <w:rsid w:val="006B46BC"/>
    <w:rsid w:val="006B5113"/>
    <w:rsid w:val="006B62D3"/>
    <w:rsid w:val="006C00FA"/>
    <w:rsid w:val="006C156F"/>
    <w:rsid w:val="006C1748"/>
    <w:rsid w:val="006C216E"/>
    <w:rsid w:val="006C2954"/>
    <w:rsid w:val="006C3909"/>
    <w:rsid w:val="006C3CC3"/>
    <w:rsid w:val="006C459E"/>
    <w:rsid w:val="006C4D43"/>
    <w:rsid w:val="006C5286"/>
    <w:rsid w:val="006C6837"/>
    <w:rsid w:val="006C6E03"/>
    <w:rsid w:val="006D086D"/>
    <w:rsid w:val="006D0B31"/>
    <w:rsid w:val="006D4157"/>
    <w:rsid w:val="006E063D"/>
    <w:rsid w:val="006E1F21"/>
    <w:rsid w:val="006E558D"/>
    <w:rsid w:val="006F0427"/>
    <w:rsid w:val="006F10AD"/>
    <w:rsid w:val="006F1FC5"/>
    <w:rsid w:val="006F461A"/>
    <w:rsid w:val="006F7C8A"/>
    <w:rsid w:val="007062C9"/>
    <w:rsid w:val="007078CC"/>
    <w:rsid w:val="00707B8A"/>
    <w:rsid w:val="00710BDD"/>
    <w:rsid w:val="0071107D"/>
    <w:rsid w:val="007203A6"/>
    <w:rsid w:val="00723AA4"/>
    <w:rsid w:val="00724721"/>
    <w:rsid w:val="00726978"/>
    <w:rsid w:val="0073046C"/>
    <w:rsid w:val="00732E01"/>
    <w:rsid w:val="007362B9"/>
    <w:rsid w:val="00736D7B"/>
    <w:rsid w:val="00740DAB"/>
    <w:rsid w:val="00741086"/>
    <w:rsid w:val="00744850"/>
    <w:rsid w:val="00745BEB"/>
    <w:rsid w:val="0074790E"/>
    <w:rsid w:val="00750D4E"/>
    <w:rsid w:val="00753E30"/>
    <w:rsid w:val="007553D3"/>
    <w:rsid w:val="0075668C"/>
    <w:rsid w:val="00760048"/>
    <w:rsid w:val="007614FE"/>
    <w:rsid w:val="00761E9C"/>
    <w:rsid w:val="0076324A"/>
    <w:rsid w:val="007638D3"/>
    <w:rsid w:val="00765279"/>
    <w:rsid w:val="00770093"/>
    <w:rsid w:val="0077295E"/>
    <w:rsid w:val="00773684"/>
    <w:rsid w:val="0077392A"/>
    <w:rsid w:val="00777FD9"/>
    <w:rsid w:val="00782116"/>
    <w:rsid w:val="0078346D"/>
    <w:rsid w:val="007862F8"/>
    <w:rsid w:val="007942BA"/>
    <w:rsid w:val="00795C56"/>
    <w:rsid w:val="00796071"/>
    <w:rsid w:val="00796CC1"/>
    <w:rsid w:val="00797E92"/>
    <w:rsid w:val="007A1241"/>
    <w:rsid w:val="007A2BD2"/>
    <w:rsid w:val="007A2EE7"/>
    <w:rsid w:val="007A54C3"/>
    <w:rsid w:val="007A68DA"/>
    <w:rsid w:val="007A6EC9"/>
    <w:rsid w:val="007A7334"/>
    <w:rsid w:val="007A7A04"/>
    <w:rsid w:val="007B0DE8"/>
    <w:rsid w:val="007B1888"/>
    <w:rsid w:val="007B5AA5"/>
    <w:rsid w:val="007C25A6"/>
    <w:rsid w:val="007C2DC8"/>
    <w:rsid w:val="007C307B"/>
    <w:rsid w:val="007C3CE4"/>
    <w:rsid w:val="007C3F4D"/>
    <w:rsid w:val="007D1CBB"/>
    <w:rsid w:val="007D1E0D"/>
    <w:rsid w:val="007D7EE9"/>
    <w:rsid w:val="007E37FD"/>
    <w:rsid w:val="007E6A39"/>
    <w:rsid w:val="007F1188"/>
    <w:rsid w:val="007F1502"/>
    <w:rsid w:val="007F1539"/>
    <w:rsid w:val="007F2006"/>
    <w:rsid w:val="007F3C15"/>
    <w:rsid w:val="008005A3"/>
    <w:rsid w:val="008025D8"/>
    <w:rsid w:val="008028BA"/>
    <w:rsid w:val="00803619"/>
    <w:rsid w:val="00810F70"/>
    <w:rsid w:val="00812CBE"/>
    <w:rsid w:val="0081450A"/>
    <w:rsid w:val="00821106"/>
    <w:rsid w:val="00824F58"/>
    <w:rsid w:val="00827CDB"/>
    <w:rsid w:val="00830844"/>
    <w:rsid w:val="008338A9"/>
    <w:rsid w:val="00834491"/>
    <w:rsid w:val="008426D0"/>
    <w:rsid w:val="0084318F"/>
    <w:rsid w:val="0084381F"/>
    <w:rsid w:val="0084569E"/>
    <w:rsid w:val="0084648B"/>
    <w:rsid w:val="00847D3D"/>
    <w:rsid w:val="008517AF"/>
    <w:rsid w:val="00852813"/>
    <w:rsid w:val="008542A5"/>
    <w:rsid w:val="0085577E"/>
    <w:rsid w:val="00855DE6"/>
    <w:rsid w:val="00856627"/>
    <w:rsid w:val="00856B8B"/>
    <w:rsid w:val="0086014E"/>
    <w:rsid w:val="008634EB"/>
    <w:rsid w:val="008665CE"/>
    <w:rsid w:val="008668C1"/>
    <w:rsid w:val="00872EA3"/>
    <w:rsid w:val="00873EA5"/>
    <w:rsid w:val="008745C3"/>
    <w:rsid w:val="00874AF4"/>
    <w:rsid w:val="008750F6"/>
    <w:rsid w:val="008771AC"/>
    <w:rsid w:val="008772F7"/>
    <w:rsid w:val="00877638"/>
    <w:rsid w:val="00880A28"/>
    <w:rsid w:val="00883708"/>
    <w:rsid w:val="00885EF4"/>
    <w:rsid w:val="00885F08"/>
    <w:rsid w:val="00890313"/>
    <w:rsid w:val="00890ABB"/>
    <w:rsid w:val="00892D5D"/>
    <w:rsid w:val="00893BCD"/>
    <w:rsid w:val="008A108C"/>
    <w:rsid w:val="008A1345"/>
    <w:rsid w:val="008A4830"/>
    <w:rsid w:val="008A5490"/>
    <w:rsid w:val="008A58BD"/>
    <w:rsid w:val="008A666F"/>
    <w:rsid w:val="008B165C"/>
    <w:rsid w:val="008B56FA"/>
    <w:rsid w:val="008B5BF8"/>
    <w:rsid w:val="008C0C67"/>
    <w:rsid w:val="008C12DA"/>
    <w:rsid w:val="008C2F94"/>
    <w:rsid w:val="008C34DC"/>
    <w:rsid w:val="008C4505"/>
    <w:rsid w:val="008C5D1F"/>
    <w:rsid w:val="008C65E7"/>
    <w:rsid w:val="008D32A6"/>
    <w:rsid w:val="008E0BB0"/>
    <w:rsid w:val="008E4E10"/>
    <w:rsid w:val="008E710F"/>
    <w:rsid w:val="008F27E1"/>
    <w:rsid w:val="008F2D1B"/>
    <w:rsid w:val="008F41A6"/>
    <w:rsid w:val="008F5902"/>
    <w:rsid w:val="008F5C30"/>
    <w:rsid w:val="008F66ED"/>
    <w:rsid w:val="008F7A02"/>
    <w:rsid w:val="0090096A"/>
    <w:rsid w:val="00900DB2"/>
    <w:rsid w:val="00906617"/>
    <w:rsid w:val="00906F04"/>
    <w:rsid w:val="00917258"/>
    <w:rsid w:val="00920D7A"/>
    <w:rsid w:val="00922909"/>
    <w:rsid w:val="00922FE3"/>
    <w:rsid w:val="0092690A"/>
    <w:rsid w:val="00930079"/>
    <w:rsid w:val="009324AE"/>
    <w:rsid w:val="00933726"/>
    <w:rsid w:val="00936653"/>
    <w:rsid w:val="009379E8"/>
    <w:rsid w:val="00944075"/>
    <w:rsid w:val="00944746"/>
    <w:rsid w:val="00951489"/>
    <w:rsid w:val="00952AF4"/>
    <w:rsid w:val="0095509F"/>
    <w:rsid w:val="00956E62"/>
    <w:rsid w:val="009572AE"/>
    <w:rsid w:val="00961D3E"/>
    <w:rsid w:val="00963AF0"/>
    <w:rsid w:val="00964BDE"/>
    <w:rsid w:val="00966710"/>
    <w:rsid w:val="00981BE2"/>
    <w:rsid w:val="00981F7D"/>
    <w:rsid w:val="00982B90"/>
    <w:rsid w:val="009835AC"/>
    <w:rsid w:val="0098610B"/>
    <w:rsid w:val="00986B64"/>
    <w:rsid w:val="00987DA3"/>
    <w:rsid w:val="0099065E"/>
    <w:rsid w:val="00990F9D"/>
    <w:rsid w:val="00992D7E"/>
    <w:rsid w:val="00993A38"/>
    <w:rsid w:val="009943B4"/>
    <w:rsid w:val="00994F61"/>
    <w:rsid w:val="009A00BD"/>
    <w:rsid w:val="009A1037"/>
    <w:rsid w:val="009A30EA"/>
    <w:rsid w:val="009A35F5"/>
    <w:rsid w:val="009A43FF"/>
    <w:rsid w:val="009A47BC"/>
    <w:rsid w:val="009A4884"/>
    <w:rsid w:val="009A4AD9"/>
    <w:rsid w:val="009A6598"/>
    <w:rsid w:val="009A6658"/>
    <w:rsid w:val="009A7A90"/>
    <w:rsid w:val="009B06F2"/>
    <w:rsid w:val="009B21A1"/>
    <w:rsid w:val="009B2293"/>
    <w:rsid w:val="009B2BB0"/>
    <w:rsid w:val="009B555D"/>
    <w:rsid w:val="009C13AF"/>
    <w:rsid w:val="009C277E"/>
    <w:rsid w:val="009C3D07"/>
    <w:rsid w:val="009C4DFF"/>
    <w:rsid w:val="009C72D6"/>
    <w:rsid w:val="009D233E"/>
    <w:rsid w:val="009D30DA"/>
    <w:rsid w:val="009D3A91"/>
    <w:rsid w:val="009D520C"/>
    <w:rsid w:val="009E0C51"/>
    <w:rsid w:val="009E0C57"/>
    <w:rsid w:val="009E0E08"/>
    <w:rsid w:val="009E1D47"/>
    <w:rsid w:val="009E2B9D"/>
    <w:rsid w:val="009E3B1F"/>
    <w:rsid w:val="009E462D"/>
    <w:rsid w:val="009E576F"/>
    <w:rsid w:val="009E57D4"/>
    <w:rsid w:val="009E7D8A"/>
    <w:rsid w:val="009F0F15"/>
    <w:rsid w:val="009F10D8"/>
    <w:rsid w:val="009F45FF"/>
    <w:rsid w:val="009F5E08"/>
    <w:rsid w:val="009F63F1"/>
    <w:rsid w:val="009F7F41"/>
    <w:rsid w:val="00A01D1A"/>
    <w:rsid w:val="00A061EB"/>
    <w:rsid w:val="00A06775"/>
    <w:rsid w:val="00A06F9B"/>
    <w:rsid w:val="00A10775"/>
    <w:rsid w:val="00A12B68"/>
    <w:rsid w:val="00A1453D"/>
    <w:rsid w:val="00A172B4"/>
    <w:rsid w:val="00A21349"/>
    <w:rsid w:val="00A26599"/>
    <w:rsid w:val="00A306D6"/>
    <w:rsid w:val="00A33DC4"/>
    <w:rsid w:val="00A369C8"/>
    <w:rsid w:val="00A36FE4"/>
    <w:rsid w:val="00A37285"/>
    <w:rsid w:val="00A40928"/>
    <w:rsid w:val="00A418B0"/>
    <w:rsid w:val="00A42006"/>
    <w:rsid w:val="00A434EC"/>
    <w:rsid w:val="00A43FA4"/>
    <w:rsid w:val="00A45FAB"/>
    <w:rsid w:val="00A46198"/>
    <w:rsid w:val="00A51FDF"/>
    <w:rsid w:val="00A54EDD"/>
    <w:rsid w:val="00A61E1E"/>
    <w:rsid w:val="00A63326"/>
    <w:rsid w:val="00A65A50"/>
    <w:rsid w:val="00A700CB"/>
    <w:rsid w:val="00A768AF"/>
    <w:rsid w:val="00A76D2E"/>
    <w:rsid w:val="00A773F5"/>
    <w:rsid w:val="00A821E1"/>
    <w:rsid w:val="00A822C5"/>
    <w:rsid w:val="00A831AF"/>
    <w:rsid w:val="00A834E7"/>
    <w:rsid w:val="00A83D34"/>
    <w:rsid w:val="00A85922"/>
    <w:rsid w:val="00A87972"/>
    <w:rsid w:val="00A91BD7"/>
    <w:rsid w:val="00A91E6E"/>
    <w:rsid w:val="00A949F9"/>
    <w:rsid w:val="00A9546E"/>
    <w:rsid w:val="00A967BF"/>
    <w:rsid w:val="00A96EDD"/>
    <w:rsid w:val="00AA08D1"/>
    <w:rsid w:val="00AA3847"/>
    <w:rsid w:val="00AA57D0"/>
    <w:rsid w:val="00AB1A45"/>
    <w:rsid w:val="00AB1C3F"/>
    <w:rsid w:val="00AB4DA7"/>
    <w:rsid w:val="00AB5C27"/>
    <w:rsid w:val="00AB62A1"/>
    <w:rsid w:val="00AC037C"/>
    <w:rsid w:val="00AC09B9"/>
    <w:rsid w:val="00AC1630"/>
    <w:rsid w:val="00AC1988"/>
    <w:rsid w:val="00AC417C"/>
    <w:rsid w:val="00AC6E28"/>
    <w:rsid w:val="00AD2C1C"/>
    <w:rsid w:val="00AD3D44"/>
    <w:rsid w:val="00AD4CEC"/>
    <w:rsid w:val="00AD6AD2"/>
    <w:rsid w:val="00AD725B"/>
    <w:rsid w:val="00AE086D"/>
    <w:rsid w:val="00AE0EEC"/>
    <w:rsid w:val="00AE1858"/>
    <w:rsid w:val="00AE2F17"/>
    <w:rsid w:val="00AE2F7C"/>
    <w:rsid w:val="00AE3031"/>
    <w:rsid w:val="00AE5DC9"/>
    <w:rsid w:val="00AE7668"/>
    <w:rsid w:val="00AE7A9F"/>
    <w:rsid w:val="00AF14A0"/>
    <w:rsid w:val="00AF1677"/>
    <w:rsid w:val="00AF21E5"/>
    <w:rsid w:val="00AF4583"/>
    <w:rsid w:val="00AF5060"/>
    <w:rsid w:val="00B028DD"/>
    <w:rsid w:val="00B02D74"/>
    <w:rsid w:val="00B110DE"/>
    <w:rsid w:val="00B11D03"/>
    <w:rsid w:val="00B12629"/>
    <w:rsid w:val="00B17D0A"/>
    <w:rsid w:val="00B231C3"/>
    <w:rsid w:val="00B25B30"/>
    <w:rsid w:val="00B26060"/>
    <w:rsid w:val="00B309AA"/>
    <w:rsid w:val="00B36268"/>
    <w:rsid w:val="00B40ABA"/>
    <w:rsid w:val="00B43A25"/>
    <w:rsid w:val="00B463D4"/>
    <w:rsid w:val="00B52CEA"/>
    <w:rsid w:val="00B53127"/>
    <w:rsid w:val="00B5418C"/>
    <w:rsid w:val="00B5577E"/>
    <w:rsid w:val="00B55A89"/>
    <w:rsid w:val="00B56261"/>
    <w:rsid w:val="00B61155"/>
    <w:rsid w:val="00B63905"/>
    <w:rsid w:val="00B647FC"/>
    <w:rsid w:val="00B65FFF"/>
    <w:rsid w:val="00B70ED8"/>
    <w:rsid w:val="00B75D44"/>
    <w:rsid w:val="00B763DE"/>
    <w:rsid w:val="00B7656C"/>
    <w:rsid w:val="00B7729C"/>
    <w:rsid w:val="00B77567"/>
    <w:rsid w:val="00B82B80"/>
    <w:rsid w:val="00B858F2"/>
    <w:rsid w:val="00B92839"/>
    <w:rsid w:val="00B93F0B"/>
    <w:rsid w:val="00B953BC"/>
    <w:rsid w:val="00BA06F6"/>
    <w:rsid w:val="00BA0D71"/>
    <w:rsid w:val="00BA2307"/>
    <w:rsid w:val="00BA366F"/>
    <w:rsid w:val="00BA4A28"/>
    <w:rsid w:val="00BA4D81"/>
    <w:rsid w:val="00BA50F7"/>
    <w:rsid w:val="00BA5F47"/>
    <w:rsid w:val="00BA6256"/>
    <w:rsid w:val="00BB16C4"/>
    <w:rsid w:val="00BB27D8"/>
    <w:rsid w:val="00BB3842"/>
    <w:rsid w:val="00BB4652"/>
    <w:rsid w:val="00BB4775"/>
    <w:rsid w:val="00BB4FF3"/>
    <w:rsid w:val="00BB728B"/>
    <w:rsid w:val="00BC1A43"/>
    <w:rsid w:val="00BC27F3"/>
    <w:rsid w:val="00BC3BCB"/>
    <w:rsid w:val="00BC4016"/>
    <w:rsid w:val="00BC54C7"/>
    <w:rsid w:val="00BC6326"/>
    <w:rsid w:val="00BC6920"/>
    <w:rsid w:val="00BC698B"/>
    <w:rsid w:val="00BC7821"/>
    <w:rsid w:val="00BC7F5B"/>
    <w:rsid w:val="00BD0336"/>
    <w:rsid w:val="00BD1B47"/>
    <w:rsid w:val="00BD1D77"/>
    <w:rsid w:val="00BD245C"/>
    <w:rsid w:val="00BD2938"/>
    <w:rsid w:val="00BE0AA5"/>
    <w:rsid w:val="00BE25A2"/>
    <w:rsid w:val="00BE2B84"/>
    <w:rsid w:val="00BE3006"/>
    <w:rsid w:val="00BE3A45"/>
    <w:rsid w:val="00BE5257"/>
    <w:rsid w:val="00BF09F1"/>
    <w:rsid w:val="00BF0DEF"/>
    <w:rsid w:val="00BF636F"/>
    <w:rsid w:val="00C00ACF"/>
    <w:rsid w:val="00C02D92"/>
    <w:rsid w:val="00C04A03"/>
    <w:rsid w:val="00C0685C"/>
    <w:rsid w:val="00C073F5"/>
    <w:rsid w:val="00C11630"/>
    <w:rsid w:val="00C13092"/>
    <w:rsid w:val="00C15E7B"/>
    <w:rsid w:val="00C160FD"/>
    <w:rsid w:val="00C20339"/>
    <w:rsid w:val="00C2187E"/>
    <w:rsid w:val="00C2253F"/>
    <w:rsid w:val="00C236C8"/>
    <w:rsid w:val="00C24FF0"/>
    <w:rsid w:val="00C278D9"/>
    <w:rsid w:val="00C35091"/>
    <w:rsid w:val="00C35FFE"/>
    <w:rsid w:val="00C37605"/>
    <w:rsid w:val="00C43AEF"/>
    <w:rsid w:val="00C44447"/>
    <w:rsid w:val="00C45266"/>
    <w:rsid w:val="00C45928"/>
    <w:rsid w:val="00C46CA6"/>
    <w:rsid w:val="00C55907"/>
    <w:rsid w:val="00C5607C"/>
    <w:rsid w:val="00C56F64"/>
    <w:rsid w:val="00C56FD6"/>
    <w:rsid w:val="00C573D5"/>
    <w:rsid w:val="00C57E58"/>
    <w:rsid w:val="00C608F6"/>
    <w:rsid w:val="00C63F9F"/>
    <w:rsid w:val="00C66DDE"/>
    <w:rsid w:val="00C7021E"/>
    <w:rsid w:val="00C74903"/>
    <w:rsid w:val="00C74A1D"/>
    <w:rsid w:val="00C75D4B"/>
    <w:rsid w:val="00C81CF5"/>
    <w:rsid w:val="00C82D91"/>
    <w:rsid w:val="00C83421"/>
    <w:rsid w:val="00C85241"/>
    <w:rsid w:val="00C86DAA"/>
    <w:rsid w:val="00C86FB0"/>
    <w:rsid w:val="00C87A0C"/>
    <w:rsid w:val="00C906E3"/>
    <w:rsid w:val="00C90C70"/>
    <w:rsid w:val="00C91889"/>
    <w:rsid w:val="00C95A0C"/>
    <w:rsid w:val="00C95F61"/>
    <w:rsid w:val="00C97122"/>
    <w:rsid w:val="00C973B9"/>
    <w:rsid w:val="00CA055E"/>
    <w:rsid w:val="00CA14ED"/>
    <w:rsid w:val="00CA20F1"/>
    <w:rsid w:val="00CA3308"/>
    <w:rsid w:val="00CA5B84"/>
    <w:rsid w:val="00CA5CE4"/>
    <w:rsid w:val="00CA616F"/>
    <w:rsid w:val="00CA68F9"/>
    <w:rsid w:val="00CA7533"/>
    <w:rsid w:val="00CA7A37"/>
    <w:rsid w:val="00CB3B94"/>
    <w:rsid w:val="00CB3D60"/>
    <w:rsid w:val="00CB4905"/>
    <w:rsid w:val="00CB521A"/>
    <w:rsid w:val="00CB7346"/>
    <w:rsid w:val="00CC140D"/>
    <w:rsid w:val="00CC39BF"/>
    <w:rsid w:val="00CC42A7"/>
    <w:rsid w:val="00CC625E"/>
    <w:rsid w:val="00CC6A7F"/>
    <w:rsid w:val="00CC6A92"/>
    <w:rsid w:val="00CD0D29"/>
    <w:rsid w:val="00CD4D11"/>
    <w:rsid w:val="00CD6625"/>
    <w:rsid w:val="00CD68BD"/>
    <w:rsid w:val="00CE08B8"/>
    <w:rsid w:val="00CE19A6"/>
    <w:rsid w:val="00CE2A94"/>
    <w:rsid w:val="00CE2C34"/>
    <w:rsid w:val="00CE390D"/>
    <w:rsid w:val="00CE4DEA"/>
    <w:rsid w:val="00CF2DF0"/>
    <w:rsid w:val="00CF31C5"/>
    <w:rsid w:val="00CF3DFB"/>
    <w:rsid w:val="00CF6EE7"/>
    <w:rsid w:val="00CF7382"/>
    <w:rsid w:val="00D0055C"/>
    <w:rsid w:val="00D05E5F"/>
    <w:rsid w:val="00D0704E"/>
    <w:rsid w:val="00D114EA"/>
    <w:rsid w:val="00D11CA6"/>
    <w:rsid w:val="00D12A27"/>
    <w:rsid w:val="00D139AE"/>
    <w:rsid w:val="00D1408B"/>
    <w:rsid w:val="00D14129"/>
    <w:rsid w:val="00D1554B"/>
    <w:rsid w:val="00D164A5"/>
    <w:rsid w:val="00D22A4D"/>
    <w:rsid w:val="00D23FBC"/>
    <w:rsid w:val="00D2405D"/>
    <w:rsid w:val="00D24DEF"/>
    <w:rsid w:val="00D25619"/>
    <w:rsid w:val="00D27DA0"/>
    <w:rsid w:val="00D3344C"/>
    <w:rsid w:val="00D347F8"/>
    <w:rsid w:val="00D360E6"/>
    <w:rsid w:val="00D3647B"/>
    <w:rsid w:val="00D4121A"/>
    <w:rsid w:val="00D42966"/>
    <w:rsid w:val="00D50D07"/>
    <w:rsid w:val="00D52157"/>
    <w:rsid w:val="00D535DE"/>
    <w:rsid w:val="00D5582A"/>
    <w:rsid w:val="00D577EF"/>
    <w:rsid w:val="00D60B83"/>
    <w:rsid w:val="00D63453"/>
    <w:rsid w:val="00D634AE"/>
    <w:rsid w:val="00D63F78"/>
    <w:rsid w:val="00D64CC0"/>
    <w:rsid w:val="00D669D9"/>
    <w:rsid w:val="00D72FC2"/>
    <w:rsid w:val="00D74ED3"/>
    <w:rsid w:val="00D75061"/>
    <w:rsid w:val="00D76C20"/>
    <w:rsid w:val="00D770A3"/>
    <w:rsid w:val="00D81DAF"/>
    <w:rsid w:val="00D84874"/>
    <w:rsid w:val="00D851F2"/>
    <w:rsid w:val="00D87747"/>
    <w:rsid w:val="00D93BC6"/>
    <w:rsid w:val="00DA242F"/>
    <w:rsid w:val="00DA3352"/>
    <w:rsid w:val="00DA39E0"/>
    <w:rsid w:val="00DA4F5E"/>
    <w:rsid w:val="00DA756B"/>
    <w:rsid w:val="00DB2B89"/>
    <w:rsid w:val="00DB3011"/>
    <w:rsid w:val="00DB631B"/>
    <w:rsid w:val="00DC0C70"/>
    <w:rsid w:val="00DC244F"/>
    <w:rsid w:val="00DC4697"/>
    <w:rsid w:val="00DC4EBA"/>
    <w:rsid w:val="00DC72BA"/>
    <w:rsid w:val="00DC79F2"/>
    <w:rsid w:val="00DC7BE2"/>
    <w:rsid w:val="00DD33BA"/>
    <w:rsid w:val="00DD530C"/>
    <w:rsid w:val="00DD6C90"/>
    <w:rsid w:val="00DE08F6"/>
    <w:rsid w:val="00DE0AF7"/>
    <w:rsid w:val="00DE17F7"/>
    <w:rsid w:val="00DE1F74"/>
    <w:rsid w:val="00DE6DDC"/>
    <w:rsid w:val="00DF053E"/>
    <w:rsid w:val="00DF374E"/>
    <w:rsid w:val="00DF6572"/>
    <w:rsid w:val="00DF7063"/>
    <w:rsid w:val="00DF7486"/>
    <w:rsid w:val="00E02F3A"/>
    <w:rsid w:val="00E06E40"/>
    <w:rsid w:val="00E1031B"/>
    <w:rsid w:val="00E147F3"/>
    <w:rsid w:val="00E1687D"/>
    <w:rsid w:val="00E16C2B"/>
    <w:rsid w:val="00E1728B"/>
    <w:rsid w:val="00E226C4"/>
    <w:rsid w:val="00E24A82"/>
    <w:rsid w:val="00E26584"/>
    <w:rsid w:val="00E271B9"/>
    <w:rsid w:val="00E31FA2"/>
    <w:rsid w:val="00E3365F"/>
    <w:rsid w:val="00E3461C"/>
    <w:rsid w:val="00E431D8"/>
    <w:rsid w:val="00E43E90"/>
    <w:rsid w:val="00E4458F"/>
    <w:rsid w:val="00E446CB"/>
    <w:rsid w:val="00E44E20"/>
    <w:rsid w:val="00E477C1"/>
    <w:rsid w:val="00E51A53"/>
    <w:rsid w:val="00E532F2"/>
    <w:rsid w:val="00E5388C"/>
    <w:rsid w:val="00E54EE1"/>
    <w:rsid w:val="00E560BF"/>
    <w:rsid w:val="00E57350"/>
    <w:rsid w:val="00E629F4"/>
    <w:rsid w:val="00E64247"/>
    <w:rsid w:val="00E707A4"/>
    <w:rsid w:val="00E70A71"/>
    <w:rsid w:val="00E71390"/>
    <w:rsid w:val="00E72471"/>
    <w:rsid w:val="00E72621"/>
    <w:rsid w:val="00E72882"/>
    <w:rsid w:val="00E72D4C"/>
    <w:rsid w:val="00E73F1F"/>
    <w:rsid w:val="00E74A6F"/>
    <w:rsid w:val="00E75340"/>
    <w:rsid w:val="00E7674C"/>
    <w:rsid w:val="00E76CE6"/>
    <w:rsid w:val="00E76F3B"/>
    <w:rsid w:val="00E76FA2"/>
    <w:rsid w:val="00E77E42"/>
    <w:rsid w:val="00E80EF7"/>
    <w:rsid w:val="00E81CB6"/>
    <w:rsid w:val="00E83186"/>
    <w:rsid w:val="00E84D12"/>
    <w:rsid w:val="00E90BC5"/>
    <w:rsid w:val="00E936B9"/>
    <w:rsid w:val="00E93EE4"/>
    <w:rsid w:val="00E94971"/>
    <w:rsid w:val="00E95DFE"/>
    <w:rsid w:val="00E966DC"/>
    <w:rsid w:val="00E96F15"/>
    <w:rsid w:val="00E970E2"/>
    <w:rsid w:val="00E97BC7"/>
    <w:rsid w:val="00EB1263"/>
    <w:rsid w:val="00EB22B0"/>
    <w:rsid w:val="00EB36E1"/>
    <w:rsid w:val="00EB494D"/>
    <w:rsid w:val="00EB5F20"/>
    <w:rsid w:val="00EB63AB"/>
    <w:rsid w:val="00EB7B9B"/>
    <w:rsid w:val="00EC1527"/>
    <w:rsid w:val="00EC41A8"/>
    <w:rsid w:val="00EC552E"/>
    <w:rsid w:val="00EC645B"/>
    <w:rsid w:val="00ED0E32"/>
    <w:rsid w:val="00ED39B0"/>
    <w:rsid w:val="00ED40BA"/>
    <w:rsid w:val="00ED450A"/>
    <w:rsid w:val="00ED5421"/>
    <w:rsid w:val="00ED7981"/>
    <w:rsid w:val="00EE6728"/>
    <w:rsid w:val="00EE720D"/>
    <w:rsid w:val="00EF034D"/>
    <w:rsid w:val="00EF237B"/>
    <w:rsid w:val="00EF4C29"/>
    <w:rsid w:val="00EF6E72"/>
    <w:rsid w:val="00F01C8A"/>
    <w:rsid w:val="00F03238"/>
    <w:rsid w:val="00F03DB8"/>
    <w:rsid w:val="00F03DD5"/>
    <w:rsid w:val="00F04674"/>
    <w:rsid w:val="00F06A88"/>
    <w:rsid w:val="00F07319"/>
    <w:rsid w:val="00F10B83"/>
    <w:rsid w:val="00F131B0"/>
    <w:rsid w:val="00F137D0"/>
    <w:rsid w:val="00F156A6"/>
    <w:rsid w:val="00F158F7"/>
    <w:rsid w:val="00F16167"/>
    <w:rsid w:val="00F16B8B"/>
    <w:rsid w:val="00F17AD3"/>
    <w:rsid w:val="00F2150F"/>
    <w:rsid w:val="00F24797"/>
    <w:rsid w:val="00F27557"/>
    <w:rsid w:val="00F33655"/>
    <w:rsid w:val="00F364B2"/>
    <w:rsid w:val="00F36511"/>
    <w:rsid w:val="00F3735B"/>
    <w:rsid w:val="00F402D0"/>
    <w:rsid w:val="00F430C3"/>
    <w:rsid w:val="00F45999"/>
    <w:rsid w:val="00F46DD9"/>
    <w:rsid w:val="00F47668"/>
    <w:rsid w:val="00F52196"/>
    <w:rsid w:val="00F52BE5"/>
    <w:rsid w:val="00F54C1A"/>
    <w:rsid w:val="00F605D1"/>
    <w:rsid w:val="00F60698"/>
    <w:rsid w:val="00F6094B"/>
    <w:rsid w:val="00F6097C"/>
    <w:rsid w:val="00F6586D"/>
    <w:rsid w:val="00F66F92"/>
    <w:rsid w:val="00F70E51"/>
    <w:rsid w:val="00F71DDD"/>
    <w:rsid w:val="00F73EE1"/>
    <w:rsid w:val="00F7736E"/>
    <w:rsid w:val="00F775B8"/>
    <w:rsid w:val="00F7778F"/>
    <w:rsid w:val="00F777B0"/>
    <w:rsid w:val="00F81E05"/>
    <w:rsid w:val="00F84152"/>
    <w:rsid w:val="00F84DEC"/>
    <w:rsid w:val="00F8561A"/>
    <w:rsid w:val="00F909E2"/>
    <w:rsid w:val="00F91DA8"/>
    <w:rsid w:val="00F92D7C"/>
    <w:rsid w:val="00F93A71"/>
    <w:rsid w:val="00F93EB7"/>
    <w:rsid w:val="00F95751"/>
    <w:rsid w:val="00F95F20"/>
    <w:rsid w:val="00F9617E"/>
    <w:rsid w:val="00FA046E"/>
    <w:rsid w:val="00FA3422"/>
    <w:rsid w:val="00FA67A9"/>
    <w:rsid w:val="00FB1B4E"/>
    <w:rsid w:val="00FB4CFA"/>
    <w:rsid w:val="00FB6152"/>
    <w:rsid w:val="00FB6886"/>
    <w:rsid w:val="00FC2FB0"/>
    <w:rsid w:val="00FC3A59"/>
    <w:rsid w:val="00FC3F8C"/>
    <w:rsid w:val="00FC45FC"/>
    <w:rsid w:val="00FC68BC"/>
    <w:rsid w:val="00FD0C3B"/>
    <w:rsid w:val="00FD2BA3"/>
    <w:rsid w:val="00FD3777"/>
    <w:rsid w:val="00FD42A6"/>
    <w:rsid w:val="00FD52D9"/>
    <w:rsid w:val="00FD61E2"/>
    <w:rsid w:val="00FD7E6C"/>
    <w:rsid w:val="00FE2521"/>
    <w:rsid w:val="00FE295A"/>
    <w:rsid w:val="00FE31E3"/>
    <w:rsid w:val="00FE36F1"/>
    <w:rsid w:val="00FE3D53"/>
    <w:rsid w:val="00FE43CC"/>
    <w:rsid w:val="00FE59AC"/>
    <w:rsid w:val="00FE5DA9"/>
    <w:rsid w:val="00FE6A4C"/>
    <w:rsid w:val="00FE6EDC"/>
    <w:rsid w:val="00FF16E3"/>
    <w:rsid w:val="00FF372D"/>
    <w:rsid w:val="00FF4AE7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698"/>
    <w:rPr>
      <w:sz w:val="24"/>
      <w:szCs w:val="24"/>
    </w:rPr>
  </w:style>
  <w:style w:type="paragraph" w:styleId="Heading1">
    <w:name w:val="heading 1"/>
    <w:basedOn w:val="Normal"/>
    <w:next w:val="Normal"/>
    <w:qFormat/>
    <w:rsid w:val="00431C7D"/>
    <w:pPr>
      <w:keepNext/>
      <w:outlineLvl w:val="0"/>
    </w:pPr>
    <w:rPr>
      <w:b/>
      <w:bCs/>
      <w:szCs w:val="20"/>
    </w:rPr>
  </w:style>
  <w:style w:type="paragraph" w:styleId="Heading9">
    <w:name w:val="heading 9"/>
    <w:basedOn w:val="Normal"/>
    <w:next w:val="Normal"/>
    <w:qFormat/>
    <w:rsid w:val="00431C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C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1C7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31C7D"/>
    <w:pPr>
      <w:ind w:left="1440"/>
    </w:pPr>
    <w:rPr>
      <w:szCs w:val="20"/>
    </w:rPr>
  </w:style>
  <w:style w:type="character" w:styleId="CommentReference">
    <w:name w:val="annotation reference"/>
    <w:semiHidden/>
    <w:rsid w:val="00431C7D"/>
    <w:rPr>
      <w:sz w:val="16"/>
      <w:szCs w:val="16"/>
    </w:rPr>
  </w:style>
  <w:style w:type="paragraph" w:styleId="CommentText">
    <w:name w:val="annotation text"/>
    <w:basedOn w:val="Normal"/>
    <w:semiHidden/>
    <w:rsid w:val="00431C7D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431C7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33FBD"/>
  </w:style>
  <w:style w:type="character" w:styleId="Emphasis">
    <w:name w:val="Emphasis"/>
    <w:uiPriority w:val="20"/>
    <w:qFormat/>
    <w:rsid w:val="00F60698"/>
    <w:rPr>
      <w:i/>
    </w:rPr>
  </w:style>
  <w:style w:type="character" w:styleId="HTMLTypewriter">
    <w:name w:val="HTML Typewriter"/>
    <w:rsid w:val="00F60698"/>
    <w:rPr>
      <w:rFonts w:ascii="Courier New" w:eastAsia="Times New Roman" w:hAnsi="Courier New" w:cs="Courier New"/>
      <w:sz w:val="20"/>
      <w:szCs w:val="20"/>
    </w:rPr>
  </w:style>
  <w:style w:type="character" w:customStyle="1" w:styleId="volume">
    <w:name w:val="volume"/>
    <w:basedOn w:val="DefaultParagraphFont"/>
    <w:rsid w:val="00F60698"/>
  </w:style>
  <w:style w:type="character" w:customStyle="1" w:styleId="issue">
    <w:name w:val="issue"/>
    <w:basedOn w:val="DefaultParagraphFont"/>
    <w:rsid w:val="00F60698"/>
  </w:style>
  <w:style w:type="character" w:customStyle="1" w:styleId="pages">
    <w:name w:val="pages"/>
    <w:basedOn w:val="DefaultParagraphFont"/>
    <w:rsid w:val="00F60698"/>
  </w:style>
  <w:style w:type="character" w:customStyle="1" w:styleId="apple-style-span">
    <w:name w:val="apple-style-span"/>
    <w:rsid w:val="00C95A0C"/>
  </w:style>
  <w:style w:type="character" w:customStyle="1" w:styleId="apple-converted-space">
    <w:name w:val="apple-converted-space"/>
    <w:rsid w:val="00C95A0C"/>
  </w:style>
  <w:style w:type="character" w:styleId="Hyperlink">
    <w:name w:val="Hyperlink"/>
    <w:uiPriority w:val="99"/>
    <w:unhideWhenUsed/>
    <w:rsid w:val="00617AEB"/>
    <w:rPr>
      <w:color w:val="0000FF"/>
      <w:u w:val="single"/>
    </w:rPr>
  </w:style>
  <w:style w:type="character" w:customStyle="1" w:styleId="aqj">
    <w:name w:val="aqj"/>
    <w:rsid w:val="00750D4E"/>
  </w:style>
  <w:style w:type="character" w:styleId="Strong">
    <w:name w:val="Strong"/>
    <w:uiPriority w:val="22"/>
    <w:qFormat/>
    <w:rsid w:val="00750D4E"/>
    <w:rPr>
      <w:b/>
      <w:bCs/>
    </w:rPr>
  </w:style>
  <w:style w:type="character" w:customStyle="1" w:styleId="pseudotab">
    <w:name w:val="pseudotab"/>
    <w:rsid w:val="00750D4E"/>
  </w:style>
  <w:style w:type="character" w:customStyle="1" w:styleId="HeaderChar">
    <w:name w:val="Header Char"/>
    <w:link w:val="Header"/>
    <w:uiPriority w:val="99"/>
    <w:rsid w:val="00B647F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0698"/>
    <w:rPr>
      <w:sz w:val="24"/>
      <w:szCs w:val="24"/>
    </w:rPr>
  </w:style>
  <w:style w:type="paragraph" w:styleId="Heading1">
    <w:name w:val="heading 1"/>
    <w:basedOn w:val="Normal"/>
    <w:next w:val="Normal"/>
    <w:qFormat/>
    <w:rsid w:val="00431C7D"/>
    <w:pPr>
      <w:keepNext/>
      <w:outlineLvl w:val="0"/>
    </w:pPr>
    <w:rPr>
      <w:b/>
      <w:bCs/>
      <w:szCs w:val="20"/>
    </w:rPr>
  </w:style>
  <w:style w:type="paragraph" w:styleId="Heading9">
    <w:name w:val="heading 9"/>
    <w:basedOn w:val="Normal"/>
    <w:next w:val="Normal"/>
    <w:qFormat/>
    <w:rsid w:val="00431C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31C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31C7D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431C7D"/>
    <w:pPr>
      <w:ind w:left="1440"/>
    </w:pPr>
    <w:rPr>
      <w:szCs w:val="20"/>
    </w:rPr>
  </w:style>
  <w:style w:type="character" w:styleId="CommentReference">
    <w:name w:val="annotation reference"/>
    <w:semiHidden/>
    <w:rsid w:val="00431C7D"/>
    <w:rPr>
      <w:sz w:val="16"/>
      <w:szCs w:val="16"/>
    </w:rPr>
  </w:style>
  <w:style w:type="paragraph" w:styleId="CommentText">
    <w:name w:val="annotation text"/>
    <w:basedOn w:val="Normal"/>
    <w:semiHidden/>
    <w:rsid w:val="00431C7D"/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431C7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633FBD"/>
  </w:style>
  <w:style w:type="character" w:styleId="Emphasis">
    <w:name w:val="Emphasis"/>
    <w:uiPriority w:val="20"/>
    <w:qFormat/>
    <w:rsid w:val="00F60698"/>
    <w:rPr>
      <w:i/>
    </w:rPr>
  </w:style>
  <w:style w:type="character" w:styleId="HTMLTypewriter">
    <w:name w:val="HTML Typewriter"/>
    <w:rsid w:val="00F60698"/>
    <w:rPr>
      <w:rFonts w:ascii="Courier New" w:eastAsia="Times New Roman" w:hAnsi="Courier New" w:cs="Courier New"/>
      <w:sz w:val="20"/>
      <w:szCs w:val="20"/>
    </w:rPr>
  </w:style>
  <w:style w:type="character" w:customStyle="1" w:styleId="volume">
    <w:name w:val="volume"/>
    <w:basedOn w:val="DefaultParagraphFont"/>
    <w:rsid w:val="00F60698"/>
  </w:style>
  <w:style w:type="character" w:customStyle="1" w:styleId="issue">
    <w:name w:val="issue"/>
    <w:basedOn w:val="DefaultParagraphFont"/>
    <w:rsid w:val="00F60698"/>
  </w:style>
  <w:style w:type="character" w:customStyle="1" w:styleId="pages">
    <w:name w:val="pages"/>
    <w:basedOn w:val="DefaultParagraphFont"/>
    <w:rsid w:val="00F60698"/>
  </w:style>
  <w:style w:type="character" w:customStyle="1" w:styleId="apple-style-span">
    <w:name w:val="apple-style-span"/>
    <w:rsid w:val="00C95A0C"/>
  </w:style>
  <w:style w:type="character" w:customStyle="1" w:styleId="apple-converted-space">
    <w:name w:val="apple-converted-space"/>
    <w:rsid w:val="00C95A0C"/>
  </w:style>
  <w:style w:type="character" w:styleId="Hyperlink">
    <w:name w:val="Hyperlink"/>
    <w:uiPriority w:val="99"/>
    <w:unhideWhenUsed/>
    <w:rsid w:val="00617AEB"/>
    <w:rPr>
      <w:color w:val="0000FF"/>
      <w:u w:val="single"/>
    </w:rPr>
  </w:style>
  <w:style w:type="character" w:customStyle="1" w:styleId="aqj">
    <w:name w:val="aqj"/>
    <w:rsid w:val="00750D4E"/>
  </w:style>
  <w:style w:type="character" w:styleId="Strong">
    <w:name w:val="Strong"/>
    <w:uiPriority w:val="22"/>
    <w:qFormat/>
    <w:rsid w:val="00750D4E"/>
    <w:rPr>
      <w:b/>
      <w:bCs/>
    </w:rPr>
  </w:style>
  <w:style w:type="character" w:customStyle="1" w:styleId="pseudotab">
    <w:name w:val="pseudotab"/>
    <w:rsid w:val="00750D4E"/>
  </w:style>
  <w:style w:type="character" w:customStyle="1" w:styleId="HeaderChar">
    <w:name w:val="Header Char"/>
    <w:link w:val="Header"/>
    <w:uiPriority w:val="99"/>
    <w:rsid w:val="00B647F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9</Pages>
  <Words>2132</Words>
  <Characters>12158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 William W Quick MD</vt:lpstr>
    </vt:vector>
  </TitlesOfParts>
  <Company>Ingenix</Company>
  <LinksUpToDate>false</LinksUpToDate>
  <CharactersWithSpaces>14262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 William W Quick MD</dc:title>
  <dc:creator>Holly Fague</dc:creator>
  <cp:lastModifiedBy>William Quick</cp:lastModifiedBy>
  <cp:revision>13</cp:revision>
  <cp:lastPrinted>2024-03-07T15:56:00Z</cp:lastPrinted>
  <dcterms:created xsi:type="dcterms:W3CDTF">2024-03-06T20:25:00Z</dcterms:created>
  <dcterms:modified xsi:type="dcterms:W3CDTF">2024-03-07T17:52:00Z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